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A35" w:rsidRPr="00E44A35" w:rsidRDefault="00C57CDE" w:rsidP="00E44A35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color w:val="000000"/>
          <w:sz w:val="24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328930</wp:posOffset>
            </wp:positionV>
            <wp:extent cx="6676390" cy="9488170"/>
            <wp:effectExtent l="0" t="0" r="0" b="0"/>
            <wp:wrapTight wrapText="bothSides">
              <wp:wrapPolygon edited="0">
                <wp:start x="0" y="0"/>
                <wp:lineTo x="0" y="21554"/>
                <wp:lineTo x="21510" y="21554"/>
                <wp:lineTo x="21510" y="0"/>
                <wp:lineTo x="0" y="0"/>
              </wp:wrapPolygon>
            </wp:wrapTight>
            <wp:docPr id="4" name="Рисунок 4" descr="C:\Users\Учитель\Downloads\photo16988186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Учитель\Downloads\photo169881860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44" r="5627" b="18704"/>
                    <a:stretch/>
                  </pic:blipFill>
                  <pic:spPr bwMode="auto">
                    <a:xfrm>
                      <a:off x="0" y="0"/>
                      <a:ext cx="6676390" cy="948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4A35" w:rsidRPr="00E44A35" w:rsidRDefault="00E44A35" w:rsidP="00E44A35">
      <w:pPr>
        <w:autoSpaceDE w:val="0"/>
        <w:autoSpaceDN w:val="0"/>
        <w:spacing w:before="978" w:after="0" w:line="230" w:lineRule="auto"/>
        <w:ind w:right="3644"/>
        <w:jc w:val="right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</w:p>
    <w:p w:rsidR="00B85755" w:rsidRPr="001C355B" w:rsidRDefault="00B85755">
      <w:pPr>
        <w:spacing w:after="216" w:line="220" w:lineRule="exact"/>
        <w:rPr>
          <w:lang w:val="ru-RU"/>
        </w:rPr>
      </w:pPr>
    </w:p>
    <w:p w:rsidR="00B85755" w:rsidRPr="001C355B" w:rsidRDefault="001C355B">
      <w:pPr>
        <w:spacing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B85755" w:rsidRPr="001C355B" w:rsidRDefault="001C355B">
      <w:pPr>
        <w:spacing w:before="346" w:after="0" w:line="286" w:lineRule="auto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родному языку (русскому) для обучающихся 6 классов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 от 31.05.2021 г. № 287, зарегистрирован Министерством юстиции Российской Федерации 05.07.2021 г., № 64101) (далее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—Ф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ГОС ООО),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2016 г. № 637-р),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B85755" w:rsidRPr="001C355B" w:rsidRDefault="001C355B">
      <w:pPr>
        <w:spacing w:before="264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«РОДНОЙ ЯЗЫК (РУССКИЙ)»</w:t>
      </w:r>
    </w:p>
    <w:p w:rsidR="00B85755" w:rsidRPr="001C355B" w:rsidRDefault="001C355B">
      <w:pPr>
        <w:spacing w:before="166" w:after="0" w:line="286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требований, заданных Федеральным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государственным образовательным стандартом основного общего образования к предметной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области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«Р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одной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язык и родная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родная литература» имеют специфику, обусловленную дополнительным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 w:rsidR="00B85755" w:rsidRPr="001C355B" w:rsidRDefault="001C355B">
      <w:pPr>
        <w:spacing w:before="70" w:after="0" w:line="281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«Родной язык (русский)» направлен на удовлетворение потребности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в изучении родного языка как инструмента познания национальной культуры и самореализации в ней. Учебный предмет «Родной язык (русский)» не ущемляет права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, изучающих иные родные языки (не русский). Поэтому учебное время, отведённое на изучение данной дисциплины, не может рассматриваться как время для углублённого изучения основного курса «Русский язык».</w:t>
      </w:r>
    </w:p>
    <w:p w:rsidR="00B85755" w:rsidRPr="001C355B" w:rsidRDefault="001C355B">
      <w:pPr>
        <w:spacing w:before="70" w:after="0" w:line="281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содержании курса «Родной язык (русский)» предусматривается расширение сведений, имеющих отношение не к внутреннему системному устройству языка, а к вопросам реализации языковой системы в речи‚ внешней стороне существования языка: к многообразным связям русского языка с цивилизацией и культурой, государством и обществом. Программа учебного предмета отражает социокультурный контекст существования русского языка, в частности те языковые аспекты, которые обнаруживают прямую, непосредственную культурно-историческую обусловленность. </w:t>
      </w:r>
    </w:p>
    <w:p w:rsidR="00B85755" w:rsidRPr="001C355B" w:rsidRDefault="001C355B">
      <w:pPr>
        <w:spacing w:before="384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«РОДНОЙ ЯЗЫК (РУССКИЙ)»</w:t>
      </w:r>
    </w:p>
    <w:p w:rsidR="00B85755" w:rsidRPr="001C355B" w:rsidRDefault="001C355B">
      <w:pPr>
        <w:tabs>
          <w:tab w:val="left" w:pos="180"/>
        </w:tabs>
        <w:spacing w:before="166" w:after="0" w:line="262" w:lineRule="auto"/>
        <w:ind w:right="1008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Целями изучения родного языка (русского) по программам основного общего образования являются:</w:t>
      </w:r>
    </w:p>
    <w:p w:rsidR="00B85755" w:rsidRPr="001C355B" w:rsidRDefault="001C355B">
      <w:pPr>
        <w:spacing w:before="178" w:after="0" w:line="286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воспитание гражданина и патриота; формирование российской гражданской идентичности в поликультурном и многоконфессиональном обществе; развитие представлений о родном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— к родной культуре; воспитание ответственного отношения к сохранению и развитию родного языка, формирование волонтёрской позиции в отношении популяризации родного языка; воспитание уважительного отношения к культурам и языкам народов России; овладение культурой межнационального общения;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расширение  знаний  о  национальной  специфике  русского языка и языковых единицах,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436" w:right="650" w:bottom="3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85755" w:rsidRPr="001C355B" w:rsidRDefault="00B85755">
      <w:pPr>
        <w:spacing w:after="66" w:line="220" w:lineRule="exact"/>
        <w:rPr>
          <w:lang w:val="ru-RU"/>
        </w:rPr>
      </w:pPr>
    </w:p>
    <w:p w:rsidR="00B85755" w:rsidRPr="001C355B" w:rsidRDefault="001C355B">
      <w:pPr>
        <w:spacing w:after="0" w:line="28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прежде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всего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о лексике и фразеологии с национально-культурным компонентом значения;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об основных нормах русского литературного языка; о национальных особенностях русского речевого этикета;</w:t>
      </w:r>
    </w:p>
    <w:p w:rsidR="00B85755" w:rsidRPr="001C355B" w:rsidRDefault="001C355B">
      <w:pPr>
        <w:spacing w:before="190" w:after="0" w:line="28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B85755" w:rsidRPr="001C355B" w:rsidRDefault="001C355B">
      <w:pPr>
        <w:spacing w:before="192" w:after="0" w:line="27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совершенствование познавательных и интеллектуальных умений опознавать, анализировать, сравнивать, классифицировать языковые факты, оценивать их с точки зрения нормативности, соответствия ситуации и сфере общения;</w:t>
      </w:r>
    </w:p>
    <w:p w:rsidR="00B85755" w:rsidRPr="001C355B" w:rsidRDefault="001C355B">
      <w:pPr>
        <w:spacing w:before="190" w:after="0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совершенствование текстовой деятельности; развитие умений функциональной грамотности осуществлять информационный поиск, извлекать и преобразовывать необходимую информацию; понимать и использовать тексты разных форматов (сплошной,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несплошной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инфографика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др.);</w:t>
      </w:r>
    </w:p>
    <w:p w:rsidR="00B85755" w:rsidRPr="001C355B" w:rsidRDefault="001C355B">
      <w:pPr>
        <w:spacing w:before="190" w:after="0" w:line="271" w:lineRule="auto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развитие проектного и исследовательского мышления, приобретение практического опыта исследовательской  работы по родному языку (русскому), воспитание самостоятельности в приобретении знаний.</w:t>
      </w:r>
    </w:p>
    <w:p w:rsidR="00B85755" w:rsidRPr="001C355B" w:rsidRDefault="001C355B">
      <w:pPr>
        <w:spacing w:before="322" w:after="0" w:line="262" w:lineRule="auto"/>
        <w:ind w:right="720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ОСНОВНЫЕ СОДЕРЖАТЕЛЬНЫЕ ЛИНИИ ПРОГРАММЫ УЧЕБНОГО  ПРЕДМЕТА</w:t>
      </w:r>
      <w:proofErr w:type="gramStart"/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«Р</w:t>
      </w:r>
      <w:proofErr w:type="gramEnd"/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УССКИЙ РОДНОЙ ЯЗЫК»</w:t>
      </w:r>
    </w:p>
    <w:p w:rsidR="00B85755" w:rsidRPr="001C355B" w:rsidRDefault="001C355B">
      <w:pPr>
        <w:spacing w:before="166" w:after="0" w:line="271" w:lineRule="auto"/>
        <w:ind w:right="720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Как курс, имеющий частный характер, школьный курс родного русского языка опирается на содержание основного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курса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,п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редставленного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в образовательной области «Русский язык и литература», сопровождает и поддерживает его.</w:t>
      </w:r>
    </w:p>
    <w:p w:rsidR="00B85755" w:rsidRPr="001C355B" w:rsidRDefault="001C355B">
      <w:pPr>
        <w:spacing w:before="70" w:after="0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Основные содержательные линии настоящей программы (блоки программы) соотносятся с основными содержательными линиями основного курса русского языка на уровне основного общего образования, но не дублируют их в полном объёме и имеют преимущественно практик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ориентированный характер. В соответствии с этим в программе выделяются следующие блоки.</w:t>
      </w:r>
    </w:p>
    <w:p w:rsidR="00B85755" w:rsidRPr="001C355B" w:rsidRDefault="001C355B">
      <w:pPr>
        <w:spacing w:before="72" w:after="0" w:line="281" w:lineRule="auto"/>
        <w:ind w:firstLine="180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 первом блоке — «Язык и культура» — представлено содержание, изучение которого позволит раскрыть взаимосвязь языка и истории, языка и материальной и духовной культуры русского народа, национально-культурную специфику русского языка, обеспечит овладение нормами русского речевого этикета в различных сферах общения, 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B85755" w:rsidRPr="001C355B" w:rsidRDefault="001C355B">
      <w:pPr>
        <w:spacing w:before="70" w:after="0" w:line="283" w:lineRule="auto"/>
        <w:ind w:right="144" w:firstLine="180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Второй блок — «Культура речи» —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сознательного использования норм русского литературного языка в устной и письменной форме с учётом требований уместности, точности, логичности, чистоты, богатства и выразительности;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понимание вариантов норм; развитие потребности обращаться к нормативным словарям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современного русского литературного языка и совершенствование умений пользоваться ими.</w:t>
      </w:r>
    </w:p>
    <w:p w:rsidR="00B85755" w:rsidRPr="001C355B" w:rsidRDefault="001C355B">
      <w:pPr>
        <w:tabs>
          <w:tab w:val="left" w:pos="180"/>
        </w:tabs>
        <w:spacing w:before="190" w:after="0" w:line="262" w:lineRule="auto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 третьем блоке — «Речь. Речевая деятельность. Текст» — представлено содержание, направленное на совершенствование видов речевой деятельности в их взаимосвязи и культуры устной и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86" w:right="712" w:bottom="302" w:left="666" w:header="720" w:footer="720" w:gutter="0"/>
          <w:cols w:space="720" w:equalWidth="0">
            <w:col w:w="10522" w:space="0"/>
          </w:cols>
          <w:docGrid w:linePitch="360"/>
        </w:sectPr>
      </w:pPr>
    </w:p>
    <w:p w:rsidR="00B85755" w:rsidRPr="001C355B" w:rsidRDefault="00B85755">
      <w:pPr>
        <w:spacing w:after="84" w:line="220" w:lineRule="exact"/>
        <w:rPr>
          <w:lang w:val="ru-RU"/>
        </w:rPr>
      </w:pPr>
    </w:p>
    <w:p w:rsidR="00B85755" w:rsidRPr="001C355B" w:rsidRDefault="001C355B">
      <w:pPr>
        <w:spacing w:after="0" w:line="281" w:lineRule="auto"/>
        <w:ind w:right="144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B85755" w:rsidRPr="001C355B" w:rsidRDefault="001C355B">
      <w:pPr>
        <w:spacing w:before="262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«РОДНОЙ ЯЗЫК (РУССКИЙ)» В УЧЕБНОМ ПЛАНЕ</w:t>
      </w:r>
    </w:p>
    <w:p w:rsidR="00B85755" w:rsidRPr="001C355B" w:rsidRDefault="001C355B">
      <w:pPr>
        <w:spacing w:before="166" w:after="0" w:line="271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 w:rsidR="00B85755" w:rsidRPr="001C355B" w:rsidRDefault="001C355B">
      <w:pPr>
        <w:spacing w:before="72" w:after="0" w:line="271" w:lineRule="auto"/>
        <w:ind w:right="634"/>
        <w:jc w:val="both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предмета «Родной язык (русский)», представленное в рабочей 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6 классе в объеме 68 часов.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304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B85755" w:rsidRPr="001C355B" w:rsidRDefault="00B85755">
      <w:pPr>
        <w:spacing w:after="78" w:line="220" w:lineRule="exact"/>
        <w:rPr>
          <w:lang w:val="ru-RU"/>
        </w:rPr>
      </w:pPr>
    </w:p>
    <w:p w:rsidR="00B85755" w:rsidRPr="001C355B" w:rsidRDefault="001C355B">
      <w:pPr>
        <w:spacing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B85755" w:rsidRPr="001C355B" w:rsidRDefault="001C355B">
      <w:pPr>
        <w:spacing w:before="346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Язык и культура</w:t>
      </w:r>
    </w:p>
    <w:p w:rsidR="00B85755" w:rsidRPr="00E44A35" w:rsidRDefault="001C355B">
      <w:pPr>
        <w:spacing w:before="190" w:after="0" w:line="281" w:lineRule="auto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Краткая история русского литературного языка. Роль церковнославянского (старославянского) языка в развитии русского языка. 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</w:t>
      </w:r>
      <w:r w:rsidRPr="00E44A35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диалектной лексики в произведениях художественной литературы.</w:t>
      </w:r>
    </w:p>
    <w:p w:rsidR="00B85755" w:rsidRPr="001C355B" w:rsidRDefault="001C355B">
      <w:pPr>
        <w:spacing w:before="72" w:after="0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Лексические заимствования как результат взаимодействия национальных  культур.  Лексика, заимствованная 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</w:t>
      </w:r>
    </w:p>
    <w:p w:rsidR="00B85755" w:rsidRPr="001C355B" w:rsidRDefault="001C355B">
      <w:pPr>
        <w:tabs>
          <w:tab w:val="left" w:pos="180"/>
        </w:tabs>
        <w:spacing w:before="70" w:after="0" w:line="262" w:lineRule="auto"/>
        <w:ind w:right="432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B85755" w:rsidRPr="001C355B" w:rsidRDefault="001C355B">
      <w:pPr>
        <w:spacing w:before="70" w:after="0" w:line="271" w:lineRule="auto"/>
        <w:ind w:right="86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</w:t>
      </w:r>
    </w:p>
    <w:p w:rsidR="00B85755" w:rsidRPr="001C355B" w:rsidRDefault="001C355B">
      <w:pPr>
        <w:spacing w:before="19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Культура речи</w:t>
      </w:r>
    </w:p>
    <w:p w:rsidR="00B85755" w:rsidRPr="001C355B" w:rsidRDefault="001C355B">
      <w:pPr>
        <w:spacing w:before="190" w:after="0" w:line="271" w:lineRule="auto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Основные орфоэпические нормы современного русского литературного языка. 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</w:t>
      </w:r>
    </w:p>
    <w:p w:rsidR="00B85755" w:rsidRPr="001C355B" w:rsidRDefault="001C355B">
      <w:pPr>
        <w:spacing w:before="70" w:after="0" w:line="281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Нормы и варианты нормы произношения заимствованных слов, отдельных грамматических форм; нормы ударения в отдельных формах: ударение в форме родительного падежа множественного числа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ударение в формах глаголов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спряжения на </w:t>
      </w:r>
      <w:proofErr w:type="gramStart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-</w:t>
      </w:r>
      <w:proofErr w:type="spellStart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и</w:t>
      </w:r>
      <w:proofErr w:type="gramEnd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ть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B85755" w:rsidRPr="001C355B" w:rsidRDefault="001C355B">
      <w:pPr>
        <w:spacing w:before="70" w:after="0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употребления синонимов. Антонимы и точность речи. Смысловые‚ стилистические особенности употребления антонимов. Лексические омонимы и точность речи. Смысловые‚ стилистические особенности употребления лексических омонимов.</w:t>
      </w:r>
    </w:p>
    <w:p w:rsidR="00B85755" w:rsidRPr="001C355B" w:rsidRDefault="001C355B">
      <w:pPr>
        <w:tabs>
          <w:tab w:val="left" w:pos="180"/>
        </w:tabs>
        <w:spacing w:before="72" w:after="0" w:line="262" w:lineRule="auto"/>
        <w:ind w:right="576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Типичные речевые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ошибки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‚ связанные с употреблением синонимов‚ антонимов и лексических омонимов в речи.</w:t>
      </w:r>
    </w:p>
    <w:p w:rsidR="00B85755" w:rsidRPr="001C355B" w:rsidRDefault="001C355B">
      <w:pPr>
        <w:spacing w:before="70" w:after="0" w:line="286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грамматические нормы современного русского литературного языка. Отражение вариантов грамматической нормы в словарях и справочниках. Склонение русских и иностранных имён и фамилий; названий географических объектов; именительный падеж множественного числа существительных на </w:t>
      </w:r>
      <w:proofErr w:type="gramStart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-а</w:t>
      </w:r>
      <w:proofErr w:type="gramEnd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/-я и -ы/-и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; родительный падеж множественного числа существительных мужского и среднего рода с нулевым окончанием и окончанием </w:t>
      </w:r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-</w:t>
      </w:r>
      <w:proofErr w:type="spellStart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ов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; родительный падеж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множественного числа существительных женского рода на </w:t>
      </w:r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-</w:t>
      </w:r>
      <w:proofErr w:type="spellStart"/>
      <w:r w:rsidRPr="001C355B">
        <w:rPr>
          <w:rFonts w:ascii="Times New Roman" w:eastAsia="Times New Roman" w:hAnsi="Times New Roman"/>
          <w:i/>
          <w:color w:val="000000"/>
          <w:sz w:val="24"/>
          <w:lang w:val="ru-RU"/>
        </w:rPr>
        <w:t>ня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; творительный падеж множественного числа существительных 3-го склонения; родительный падеж единственного числа существительных мужского рода.</w:t>
      </w:r>
    </w:p>
    <w:p w:rsidR="00B85755" w:rsidRPr="001C355B" w:rsidRDefault="001C355B">
      <w:pPr>
        <w:spacing w:before="70" w:after="0" w:line="271" w:lineRule="auto"/>
        <w:ind w:right="86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Варианты грамматической нормы: литературные и разговорные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 w:rsidR="00B85755" w:rsidRPr="001C355B" w:rsidRDefault="001C355B">
      <w:pPr>
        <w:spacing w:before="7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Нормы употребления имён прилагательных в формах сравнительной степени, в краткой форме;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85755" w:rsidRPr="001C355B" w:rsidRDefault="00B85755">
      <w:pPr>
        <w:spacing w:after="66" w:line="220" w:lineRule="exact"/>
        <w:rPr>
          <w:lang w:val="ru-RU"/>
        </w:rPr>
      </w:pPr>
    </w:p>
    <w:p w:rsidR="00B85755" w:rsidRPr="001C355B" w:rsidRDefault="001C355B">
      <w:pPr>
        <w:spacing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местоимений‚ порядковых и количественных числительных.</w:t>
      </w:r>
    </w:p>
    <w:p w:rsidR="00B85755" w:rsidRPr="001C355B" w:rsidRDefault="001C355B">
      <w:pPr>
        <w:spacing w:before="70" w:after="0" w:line="271" w:lineRule="auto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Национальные особенности речевого этикета. Принципы этикетного общения, лежащие в основе национального речевого этикета. Устойчивые формулы речевого этикета в общении. Этикетные формулы начала и конца общения, похвалы и комплимента, благодарности, сочувствия‚ утешения.</w:t>
      </w:r>
    </w:p>
    <w:p w:rsidR="00B85755" w:rsidRPr="001C355B" w:rsidRDefault="001C355B">
      <w:pPr>
        <w:spacing w:before="190" w:after="0" w:line="230" w:lineRule="auto"/>
        <w:ind w:left="180"/>
        <w:rPr>
          <w:lang w:val="ru-RU"/>
        </w:rPr>
      </w:pP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Раздел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 xml:space="preserve"> 3.</w:t>
      </w:r>
      <w:proofErr w:type="gram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Речь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Речевая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</w:rPr>
        <w:t>деятельность</w:t>
      </w:r>
      <w:proofErr w:type="spellEnd"/>
      <w:r>
        <w:rPr>
          <w:rFonts w:ascii="Times New Roman" w:eastAsia="Times New Roman" w:hAnsi="Times New Roman"/>
          <w:b/>
          <w:color w:val="000000"/>
          <w:sz w:val="24"/>
        </w:rPr>
        <w:t>.</w:t>
      </w:r>
      <w:proofErr w:type="gramEnd"/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Текст</w:t>
      </w:r>
    </w:p>
    <w:p w:rsidR="00B85755" w:rsidRDefault="001C355B">
      <w:pPr>
        <w:spacing w:before="190" w:after="0" w:line="262" w:lineRule="auto"/>
        <w:ind w:left="180" w:right="720"/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Эффективные приёмы чтения.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Предтекстовый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текстовый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послетекстовый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этапы работы.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Текст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Тексты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описательного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типа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: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определение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собственно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описание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пояснение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B85755" w:rsidRPr="001C355B" w:rsidRDefault="001C355B">
      <w:pPr>
        <w:spacing w:before="7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Разговорная речь. Рассказ о событии, «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бывальщины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».</w:t>
      </w:r>
    </w:p>
    <w:p w:rsidR="00B85755" w:rsidRPr="001C355B" w:rsidRDefault="001C355B">
      <w:pPr>
        <w:spacing w:before="70" w:after="0" w:line="278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</w:t>
      </w:r>
    </w:p>
    <w:p w:rsidR="00B85755" w:rsidRPr="001C355B" w:rsidRDefault="001C355B">
      <w:pPr>
        <w:spacing w:before="70" w:after="0" w:line="262" w:lineRule="auto"/>
        <w:ind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Компьютерная презентация. Основные средства и правила создания и предъявления презентации слушателям.</w:t>
      </w:r>
    </w:p>
    <w:p w:rsidR="00B85755" w:rsidRPr="001C355B" w:rsidRDefault="001C355B">
      <w:pPr>
        <w:spacing w:before="7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Публицистический стиль. Устное выступление. 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86" w:right="874" w:bottom="1440" w:left="666" w:header="720" w:footer="720" w:gutter="0"/>
          <w:cols w:space="720" w:equalWidth="0">
            <w:col w:w="10360" w:space="0"/>
          </w:cols>
          <w:docGrid w:linePitch="360"/>
        </w:sectPr>
      </w:pPr>
    </w:p>
    <w:p w:rsidR="00B85755" w:rsidRPr="001C355B" w:rsidRDefault="00B85755">
      <w:pPr>
        <w:spacing w:after="78" w:line="220" w:lineRule="exact"/>
        <w:rPr>
          <w:lang w:val="ru-RU"/>
        </w:rPr>
      </w:pPr>
    </w:p>
    <w:p w:rsidR="00B85755" w:rsidRPr="001C355B" w:rsidRDefault="001C355B">
      <w:pPr>
        <w:spacing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B85755" w:rsidRPr="001C355B" w:rsidRDefault="001C355B">
      <w:pPr>
        <w:tabs>
          <w:tab w:val="left" w:pos="180"/>
        </w:tabs>
        <w:spacing w:before="346" w:after="0" w:line="262" w:lineRule="auto"/>
        <w:ind w:right="864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«Родной язык (русский)» в 6 классе направлено на достижение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следующих личностных,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результатов.</w:t>
      </w:r>
    </w:p>
    <w:p w:rsidR="00B85755" w:rsidRPr="001C355B" w:rsidRDefault="001C355B">
      <w:pPr>
        <w:spacing w:before="262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B85755" w:rsidRPr="001C355B" w:rsidRDefault="001C355B">
      <w:pPr>
        <w:spacing w:before="166" w:after="0" w:line="281" w:lineRule="auto"/>
        <w:ind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программы по родному языку (русскому)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самовоспитания и саморазвития, формирования внутренней позиции личности.</w:t>
      </w:r>
    </w:p>
    <w:p w:rsidR="00B85755" w:rsidRPr="001C355B" w:rsidRDefault="001C355B">
      <w:pPr>
        <w:spacing w:before="72" w:after="0"/>
        <w:ind w:right="144" w:firstLine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по родному языку (русскому)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B85755" w:rsidRPr="001C355B" w:rsidRDefault="001C355B">
      <w:pPr>
        <w:spacing w:before="19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воспитания:</w:t>
      </w:r>
    </w:p>
    <w:p w:rsidR="00B85755" w:rsidRPr="001C355B" w:rsidRDefault="001C355B">
      <w:pPr>
        <w:spacing w:before="178" w:after="0" w:line="262" w:lineRule="auto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B85755" w:rsidRPr="001C355B" w:rsidRDefault="001C355B">
      <w:pPr>
        <w:spacing w:before="190" w:after="0" w:line="27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неприятие любых форм экстремизма, дискриминации; 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понимание роли различных социальных институтов в жизни человека; </w:t>
      </w:r>
    </w:p>
    <w:p w:rsidR="00B85755" w:rsidRPr="001C355B" w:rsidRDefault="001C355B">
      <w:pPr>
        <w:spacing w:before="190" w:after="0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формируемое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в том числе на основе примеров из литературных произведений, написанных на русском языке; </w:t>
      </w:r>
    </w:p>
    <w:p w:rsidR="00B85755" w:rsidRPr="001C355B" w:rsidRDefault="001C355B">
      <w:pPr>
        <w:spacing w:before="190" w:after="0" w:line="262" w:lineRule="auto"/>
        <w:ind w:left="42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разнообразной совместной деятельности, стремление к взаимопониманию и взаимопомощи; </w:t>
      </w:r>
    </w:p>
    <w:p w:rsidR="00B85755" w:rsidRPr="001C355B" w:rsidRDefault="001C355B">
      <w:pPr>
        <w:spacing w:before="192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школьном самоуправлении; </w:t>
      </w:r>
    </w:p>
    <w:p w:rsidR="00B85755" w:rsidRPr="001C355B" w:rsidRDefault="001C355B">
      <w:pPr>
        <w:spacing w:before="192" w:after="0" w:line="262" w:lineRule="auto"/>
        <w:ind w:left="42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участию в гуманитарной деятельности (помощь людям, нуждающимся в ней;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волонтёрство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B85755" w:rsidRPr="001C355B" w:rsidRDefault="001C355B">
      <w:pPr>
        <w:spacing w:before="178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воспитания:</w:t>
      </w:r>
    </w:p>
    <w:p w:rsidR="00B85755" w:rsidRPr="001C355B" w:rsidRDefault="001C355B">
      <w:pPr>
        <w:spacing w:before="178" w:after="0" w:line="27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российской гражданской идентичности в поликультурном и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B85755" w:rsidRPr="001C355B" w:rsidRDefault="001C355B">
      <w:pPr>
        <w:spacing w:before="190" w:after="0" w:line="271" w:lineRule="auto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«Родной язык (русский)»; </w:t>
      </w:r>
    </w:p>
    <w:p w:rsidR="00B85755" w:rsidRPr="001C355B" w:rsidRDefault="001C355B">
      <w:pPr>
        <w:spacing w:before="190" w:after="0" w:line="271" w:lineRule="auto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98" w:right="650" w:bottom="3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85755" w:rsidRPr="001C355B" w:rsidRDefault="00B85755">
      <w:pPr>
        <w:spacing w:after="108" w:line="220" w:lineRule="exact"/>
        <w:rPr>
          <w:lang w:val="ru-RU"/>
        </w:rPr>
      </w:pPr>
    </w:p>
    <w:p w:rsidR="00B85755" w:rsidRPr="001C355B" w:rsidRDefault="001C355B">
      <w:pPr>
        <w:spacing w:after="0" w:line="262" w:lineRule="auto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воспитания:</w:t>
      </w:r>
    </w:p>
    <w:p w:rsidR="00B85755" w:rsidRPr="001C355B" w:rsidRDefault="001C355B">
      <w:pPr>
        <w:spacing w:before="178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моральные ценности и нормы в ситуациях нравственного выбора; </w:t>
      </w:r>
    </w:p>
    <w:p w:rsidR="00B85755" w:rsidRPr="001C355B" w:rsidRDefault="001C355B">
      <w:pPr>
        <w:spacing w:before="190" w:after="0" w:line="271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неприятие асоциальных поступков; </w:t>
      </w:r>
    </w:p>
    <w:p w:rsidR="00B85755" w:rsidRPr="001C355B" w:rsidRDefault="001C355B">
      <w:pPr>
        <w:spacing w:before="192" w:after="0" w:line="262" w:lineRule="auto"/>
        <w:ind w:left="240" w:right="86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свобода и ответственность личности в условиях индивидуального и общественного пространства;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 воспитания:</w:t>
      </w:r>
    </w:p>
    <w:p w:rsidR="00B85755" w:rsidRPr="001C355B" w:rsidRDefault="001C355B">
      <w:pPr>
        <w:spacing w:before="178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восприимчивость к разным видам искусства, традициям и творчеству своего и других народов; 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эмоционального воздействия искусства; </w:t>
      </w:r>
    </w:p>
    <w:p w:rsidR="00B85755" w:rsidRPr="001C355B" w:rsidRDefault="001C355B">
      <w:pPr>
        <w:spacing w:before="190" w:after="0" w:line="262" w:lineRule="auto"/>
        <w:ind w:left="240" w:right="14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художественной культуры как средства коммуникации и самовыражения; 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русского языка как средства коммуникации и самовыражения; </w:t>
      </w:r>
    </w:p>
    <w:p w:rsidR="00B85755" w:rsidRPr="001C355B" w:rsidRDefault="001C355B">
      <w:pPr>
        <w:spacing w:before="190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ценности отечественного и мирового искусства, роли этнических культурных традиций и народного творчества; 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стремление к самовыражению в разных видах искусства;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85755" w:rsidRPr="001C355B" w:rsidRDefault="001C355B">
      <w:pPr>
        <w:spacing w:before="178" w:after="0" w:line="286" w:lineRule="auto"/>
        <w:ind w:left="240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психического здоровья;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соблюдение правил безопасности, в том числе навыки безопасного поведения в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принимать себя и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</w:t>
      </w:r>
    </w:p>
    <w:p w:rsidR="00B85755" w:rsidRPr="001C355B" w:rsidRDefault="001C355B">
      <w:pPr>
        <w:spacing w:before="190" w:after="0" w:line="281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воспитания:</w:t>
      </w:r>
    </w:p>
    <w:p w:rsidR="00B85755" w:rsidRPr="001C355B" w:rsidRDefault="001C355B">
      <w:pPr>
        <w:spacing w:before="178" w:after="0" w:line="271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328" w:right="932" w:bottom="372" w:left="846" w:header="720" w:footer="720" w:gutter="0"/>
          <w:cols w:space="720" w:equalWidth="0">
            <w:col w:w="10122" w:space="0"/>
          </w:cols>
          <w:docGrid w:linePitch="360"/>
        </w:sectPr>
      </w:pPr>
    </w:p>
    <w:p w:rsidR="00B85755" w:rsidRPr="001C355B" w:rsidRDefault="00B85755">
      <w:pPr>
        <w:spacing w:after="72" w:line="220" w:lineRule="exact"/>
        <w:rPr>
          <w:lang w:val="ru-RU"/>
        </w:rPr>
      </w:pPr>
    </w:p>
    <w:p w:rsidR="00B85755" w:rsidRPr="001C355B" w:rsidRDefault="001C355B">
      <w:pPr>
        <w:spacing w:after="0" w:line="28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будущее;</w:t>
      </w:r>
    </w:p>
    <w:p w:rsidR="00B85755" w:rsidRPr="001C355B" w:rsidRDefault="001C355B">
      <w:pPr>
        <w:spacing w:before="178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воспитания:</w:t>
      </w:r>
    </w:p>
    <w:p w:rsidR="00B85755" w:rsidRPr="001C355B" w:rsidRDefault="001C355B">
      <w:pPr>
        <w:spacing w:before="178" w:after="0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последствий для окружающей среды; умение точно, логично выражать свою точку зрения на экологические проблемы;</w:t>
      </w:r>
    </w:p>
    <w:p w:rsidR="00B85755" w:rsidRPr="001C355B" w:rsidRDefault="001C355B">
      <w:pPr>
        <w:spacing w:before="192" w:after="0" w:line="283" w:lineRule="auto"/>
        <w:ind w:left="420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готовность к участию в практической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деятельности экологической направленности;</w:t>
      </w:r>
    </w:p>
    <w:p w:rsidR="00B85755" w:rsidRPr="001C355B" w:rsidRDefault="001C355B">
      <w:pPr>
        <w:spacing w:before="178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B85755" w:rsidRPr="001C355B" w:rsidRDefault="001C355B">
      <w:pPr>
        <w:spacing w:before="178" w:after="0" w:line="27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</w:t>
      </w:r>
    </w:p>
    <w:p w:rsidR="00B85755" w:rsidRPr="001C355B" w:rsidRDefault="001C355B">
      <w:pPr>
        <w:spacing w:before="190" w:after="0" w:line="262" w:lineRule="auto"/>
        <w:ind w:left="42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языковой и читательской культурой, навыками чтения как средства познания мира; </w:t>
      </w:r>
    </w:p>
    <w:p w:rsidR="00B85755" w:rsidRPr="001C355B" w:rsidRDefault="001C355B">
      <w:pPr>
        <w:spacing w:before="190" w:after="0" w:line="262" w:lineRule="auto"/>
        <w:ind w:left="420" w:right="7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овладение основными навыками исследовательской деятельности с учётом специфики школьного языкового образования; </w:t>
      </w:r>
    </w:p>
    <w:p w:rsidR="00B85755" w:rsidRPr="001C355B" w:rsidRDefault="001C355B">
      <w:pPr>
        <w:spacing w:before="190" w:after="0" w:line="262" w:lineRule="auto"/>
        <w:ind w:left="42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B85755" w:rsidRPr="001C355B" w:rsidRDefault="001C355B">
      <w:pPr>
        <w:tabs>
          <w:tab w:val="left" w:pos="180"/>
        </w:tabs>
        <w:spacing w:before="300" w:after="0" w:line="262" w:lineRule="auto"/>
        <w:ind w:right="144"/>
        <w:rPr>
          <w:lang w:val="ru-RU"/>
        </w:rPr>
      </w:pPr>
      <w:r w:rsidRPr="001C355B">
        <w:rPr>
          <w:lang w:val="ru-RU"/>
        </w:rPr>
        <w:tab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</w:t>
      </w: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адаптацию </w:t>
      </w:r>
      <w:proofErr w:type="gramStart"/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обучающегося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к изменяющимся условиям социальной и природной среды:</w:t>
      </w:r>
    </w:p>
    <w:p w:rsidR="00B85755" w:rsidRPr="001C355B" w:rsidRDefault="001C355B">
      <w:pPr>
        <w:spacing w:before="178" w:after="0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85755" w:rsidRPr="001C355B" w:rsidRDefault="001C355B">
      <w:pPr>
        <w:spacing w:before="190" w:after="0" w:line="28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способность обучающихся к взаимодействию в условиях неопределённости, открытость опыту и знаниям других; 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B85755" w:rsidRPr="001C355B" w:rsidRDefault="001C355B">
      <w:pPr>
        <w:spacing w:before="190" w:after="0" w:line="27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навык выявления и связывания образов, способность формировать новые знания,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компетенций, планировать своё развитие;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92" w:right="736" w:bottom="362" w:left="666" w:header="720" w:footer="720" w:gutter="0"/>
          <w:cols w:space="720" w:equalWidth="0">
            <w:col w:w="10498" w:space="0"/>
          </w:cols>
          <w:docGrid w:linePitch="360"/>
        </w:sectPr>
      </w:pPr>
    </w:p>
    <w:p w:rsidR="00B85755" w:rsidRPr="001C355B" w:rsidRDefault="00B85755">
      <w:pPr>
        <w:spacing w:after="84" w:line="220" w:lineRule="exact"/>
        <w:rPr>
          <w:lang w:val="ru-RU"/>
        </w:rPr>
      </w:pPr>
    </w:p>
    <w:p w:rsidR="00B85755" w:rsidRPr="001C355B" w:rsidRDefault="001C355B">
      <w:pPr>
        <w:spacing w:after="0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85755" w:rsidRPr="001C355B" w:rsidRDefault="001C355B">
      <w:pPr>
        <w:spacing w:before="190" w:after="0" w:line="281" w:lineRule="auto"/>
        <w:ind w:left="420" w:right="288"/>
        <w:rPr>
          <w:lang w:val="ru-RU"/>
        </w:rPr>
      </w:pP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B85755" w:rsidRPr="001C355B" w:rsidRDefault="001C355B">
      <w:pPr>
        <w:spacing w:before="324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B85755" w:rsidRPr="001C355B" w:rsidRDefault="001C355B">
      <w:pPr>
        <w:spacing w:before="166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познавательными действиями.</w:t>
      </w:r>
    </w:p>
    <w:p w:rsidR="00B85755" w:rsidRPr="001C355B" w:rsidRDefault="001C355B">
      <w:pPr>
        <w:spacing w:before="19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B85755" w:rsidRPr="001C355B" w:rsidRDefault="001C355B">
      <w:pPr>
        <w:spacing w:before="178" w:after="0" w:line="262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и характеризовать существенные признаки языковых единиц, языковых явлений и процессов;</w:t>
      </w:r>
    </w:p>
    <w:p w:rsidR="00B85755" w:rsidRPr="001C355B" w:rsidRDefault="001C355B">
      <w:pPr>
        <w:spacing w:before="190" w:after="0" w:line="27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B85755" w:rsidRPr="001C355B" w:rsidRDefault="001C355B">
      <w:pPr>
        <w:spacing w:before="190" w:after="0" w:line="262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B85755" w:rsidRPr="001C355B" w:rsidRDefault="001C355B">
      <w:pPr>
        <w:spacing w:before="190" w:after="0" w:line="230" w:lineRule="auto"/>
        <w:jc w:val="center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дефицит информации, необходимой для решения поставленной учебной задачи;</w:t>
      </w:r>
    </w:p>
    <w:p w:rsidR="00B85755" w:rsidRPr="001C355B" w:rsidRDefault="001C355B">
      <w:pPr>
        <w:spacing w:before="190" w:after="0" w:line="271" w:lineRule="auto"/>
        <w:ind w:left="42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85755" w:rsidRPr="001C355B" w:rsidRDefault="001C355B">
      <w:pPr>
        <w:spacing w:before="190" w:after="0" w:line="271" w:lineRule="auto"/>
        <w:ind w:left="42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85755" w:rsidRPr="001C355B" w:rsidRDefault="001C355B">
      <w:pPr>
        <w:spacing w:before="18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B85755" w:rsidRPr="001C355B" w:rsidRDefault="001C355B">
      <w:pPr>
        <w:spacing w:before="18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 в языковом образовании;</w:t>
      </w:r>
    </w:p>
    <w:p w:rsidR="00B85755" w:rsidRPr="001C355B" w:rsidRDefault="001C355B">
      <w:pPr>
        <w:spacing w:before="190" w:after="0" w:line="262" w:lineRule="auto"/>
        <w:ind w:left="42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85755" w:rsidRPr="001C355B" w:rsidRDefault="001C355B">
      <w:pPr>
        <w:spacing w:before="190" w:after="0" w:line="262" w:lineRule="auto"/>
        <w:ind w:left="420" w:right="129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гипотезу об истинности собственных суждений и суждений других, аргументировать свою позицию, мнение;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составлять алгоритм действий и использовать его для решения учебных задач;</w:t>
      </w:r>
    </w:p>
    <w:p w:rsidR="00B85755" w:rsidRPr="001C355B" w:rsidRDefault="001C355B">
      <w:pPr>
        <w:spacing w:before="190" w:after="0" w:line="271" w:lineRule="auto"/>
        <w:ind w:left="42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85755" w:rsidRPr="001C355B" w:rsidRDefault="001C355B">
      <w:pPr>
        <w:spacing w:before="190" w:after="0" w:line="262" w:lineRule="auto"/>
        <w:ind w:left="420" w:right="158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лингвистического исследования (эксперимента);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результатам проведённого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304" w:right="720" w:bottom="312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B85755" w:rsidRPr="001C355B" w:rsidRDefault="00B85755">
      <w:pPr>
        <w:spacing w:after="72" w:line="220" w:lineRule="exact"/>
        <w:rPr>
          <w:lang w:val="ru-RU"/>
        </w:rPr>
      </w:pPr>
    </w:p>
    <w:p w:rsidR="00B85755" w:rsidRPr="001C355B" w:rsidRDefault="001C355B">
      <w:pPr>
        <w:spacing w:after="0" w:line="262" w:lineRule="auto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наблюдения, исследования; владеть инструментами оценки достоверности полученных выводов и обобщений;</w:t>
      </w:r>
    </w:p>
    <w:p w:rsidR="00B85755" w:rsidRPr="001C355B" w:rsidRDefault="001C355B">
      <w:pPr>
        <w:spacing w:before="190" w:after="0" w:line="271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B85755" w:rsidRPr="001C355B" w:rsidRDefault="001C355B">
      <w:pPr>
        <w:spacing w:before="178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85755" w:rsidRPr="001C355B" w:rsidRDefault="001C355B">
      <w:pPr>
        <w:spacing w:before="192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85755" w:rsidRPr="001C355B" w:rsidRDefault="001C355B">
      <w:pPr>
        <w:spacing w:before="192" w:after="0" w:line="271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различные виды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аудирования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85755" w:rsidRPr="001C355B" w:rsidRDefault="001C355B">
      <w:pPr>
        <w:spacing w:before="190" w:after="0" w:line="262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85755" w:rsidRPr="001C355B" w:rsidRDefault="001C355B">
      <w:pPr>
        <w:spacing w:before="190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85755" w:rsidRPr="001C355B" w:rsidRDefault="001C355B">
      <w:pPr>
        <w:spacing w:before="190" w:after="0" w:line="271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представления информации (текст,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85755" w:rsidRPr="001C355B" w:rsidRDefault="001C355B">
      <w:pPr>
        <w:spacing w:before="190" w:after="0" w:line="262" w:lineRule="auto"/>
        <w:ind w:left="240" w:right="14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оценивать надёжность информации по критериям, предложенным учителем или сформулированным самостоятельно;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эффективно запоминать и систематизировать информацию.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коммуникативными действиями.</w:t>
      </w:r>
    </w:p>
    <w:p w:rsidR="00B85755" w:rsidRPr="001C355B" w:rsidRDefault="001C355B">
      <w:pPr>
        <w:spacing w:before="190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B85755" w:rsidRPr="001C355B" w:rsidRDefault="001C355B">
      <w:pPr>
        <w:spacing w:before="178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воспринимать и формулировать суждения, выражать эмоции в соответствии с условиями и целями общения; </w:t>
      </w:r>
    </w:p>
    <w:p w:rsidR="00B85755" w:rsidRPr="001C355B" w:rsidRDefault="001C355B">
      <w:pPr>
        <w:spacing w:before="192" w:after="0" w:line="262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выражать себя (свою точку зрения) в диалогах и дискуссиях, в устной монологической речи и в письменных текстах;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невербальные средства общения, понимать значение социальных знаков;</w:t>
      </w:r>
    </w:p>
    <w:p w:rsidR="00B85755" w:rsidRPr="001C355B" w:rsidRDefault="001C355B">
      <w:pPr>
        <w:spacing w:before="190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знать и распознавать предпосылки конфликтных ситуаций и смягчать конфликты, вести переговоры;</w:t>
      </w:r>
    </w:p>
    <w:p w:rsidR="00B85755" w:rsidRPr="001C355B" w:rsidRDefault="001C355B">
      <w:pPr>
        <w:spacing w:before="190" w:after="0" w:line="262" w:lineRule="auto"/>
        <w:ind w:left="240" w:right="100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85755" w:rsidRPr="001C355B" w:rsidRDefault="001C355B">
      <w:pPr>
        <w:spacing w:before="190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85755" w:rsidRPr="001C355B" w:rsidRDefault="001C355B">
      <w:pPr>
        <w:spacing w:before="190" w:after="0" w:line="262" w:lineRule="auto"/>
        <w:ind w:left="240" w:right="86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сопоставлять свои суждения с суждениями других участников диалога, обнаруживать различие и сходство позиций;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публично представлять результаты проведённого языкового анализа, выполненного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92" w:right="740" w:bottom="432" w:left="846" w:header="720" w:footer="720" w:gutter="0"/>
          <w:cols w:space="720" w:equalWidth="0">
            <w:col w:w="10314" w:space="0"/>
          </w:cols>
          <w:docGrid w:linePitch="360"/>
        </w:sectPr>
      </w:pPr>
    </w:p>
    <w:p w:rsidR="00B85755" w:rsidRPr="001C355B" w:rsidRDefault="00B85755">
      <w:pPr>
        <w:spacing w:after="66" w:line="220" w:lineRule="exact"/>
        <w:rPr>
          <w:lang w:val="ru-RU"/>
        </w:rPr>
      </w:pPr>
    </w:p>
    <w:p w:rsidR="00B85755" w:rsidRPr="001C355B" w:rsidRDefault="001C355B">
      <w:pPr>
        <w:spacing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лингвистического эксперимента, исследования, проекта;</w:t>
      </w:r>
    </w:p>
    <w:p w:rsidR="00B85755" w:rsidRPr="001C355B" w:rsidRDefault="001C355B">
      <w:pPr>
        <w:spacing w:before="190" w:after="0" w:line="271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B85755" w:rsidRPr="001C355B" w:rsidRDefault="001C355B">
      <w:pPr>
        <w:spacing w:before="178" w:after="0" w:line="271" w:lineRule="auto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взаимодействия при решении поставленной задачи;</w:t>
      </w:r>
    </w:p>
    <w:p w:rsidR="00B85755" w:rsidRPr="001C355B" w:rsidRDefault="001C355B">
      <w:pPr>
        <w:spacing w:before="192" w:after="0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цель совместной деятельности, коллективно планировать и выполнять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B85755" w:rsidRPr="001C355B" w:rsidRDefault="001C355B">
      <w:pPr>
        <w:spacing w:before="190" w:after="0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B85755" w:rsidRPr="001C355B" w:rsidRDefault="001C355B">
      <w:pPr>
        <w:spacing w:before="190" w:after="0" w:line="262" w:lineRule="auto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85755" w:rsidRPr="001C355B" w:rsidRDefault="001C355B">
      <w:pPr>
        <w:spacing w:before="190" w:after="0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критериям, самостоятельно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85755" w:rsidRPr="001C355B" w:rsidRDefault="001C355B">
      <w:pPr>
        <w:spacing w:before="29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универсальными учебными </w:t>
      </w: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регулятивными действиями.</w:t>
      </w:r>
    </w:p>
    <w:p w:rsidR="00B85755" w:rsidRPr="001C355B" w:rsidRDefault="001C355B">
      <w:pPr>
        <w:spacing w:before="190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B85755" w:rsidRPr="001C355B" w:rsidRDefault="001C355B">
      <w:pPr>
        <w:spacing w:before="178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проблемы для решения в учебных и жизненных ситуациях;</w:t>
      </w:r>
    </w:p>
    <w:p w:rsidR="00B85755" w:rsidRPr="001C355B" w:rsidRDefault="001C355B">
      <w:pPr>
        <w:spacing w:before="190" w:after="0" w:line="262" w:lineRule="auto"/>
        <w:ind w:left="24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85755" w:rsidRPr="001C355B" w:rsidRDefault="001C355B">
      <w:pPr>
        <w:spacing w:before="192" w:after="0" w:line="271" w:lineRule="auto"/>
        <w:ind w:left="240" w:right="7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85755" w:rsidRPr="001C355B" w:rsidRDefault="001C355B">
      <w:pPr>
        <w:spacing w:before="190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план действий, вносить необходимые коррективы в ходе его реализации;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Самоконтроль:</w:t>
      </w:r>
    </w:p>
    <w:p w:rsidR="00B85755" w:rsidRPr="001C355B" w:rsidRDefault="001C355B">
      <w:pPr>
        <w:spacing w:before="178" w:after="0" w:line="262" w:lineRule="auto"/>
        <w:ind w:left="240" w:right="100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владеть разными способами самоконтроля (в том числе речевого),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</w:t>
      </w:r>
    </w:p>
    <w:p w:rsidR="00B85755" w:rsidRPr="001C355B" w:rsidRDefault="001C355B">
      <w:pPr>
        <w:spacing w:before="190" w:after="0" w:line="230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учебной ситуации и предлагать план её изменения;</w:t>
      </w:r>
    </w:p>
    <w:p w:rsidR="00B85755" w:rsidRPr="001C355B" w:rsidRDefault="001C355B">
      <w:pPr>
        <w:spacing w:before="190" w:after="0" w:line="262" w:lineRule="auto"/>
        <w:ind w:left="240" w:right="129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86" w:right="736" w:bottom="512" w:left="846" w:header="720" w:footer="720" w:gutter="0"/>
          <w:cols w:space="720" w:equalWidth="0">
            <w:col w:w="10318" w:space="0"/>
          </w:cols>
          <w:docGrid w:linePitch="360"/>
        </w:sectPr>
      </w:pPr>
    </w:p>
    <w:p w:rsidR="00B85755" w:rsidRPr="001C355B" w:rsidRDefault="00B85755">
      <w:pPr>
        <w:spacing w:after="108" w:line="220" w:lineRule="exact"/>
        <w:rPr>
          <w:lang w:val="ru-RU"/>
        </w:rPr>
      </w:pPr>
    </w:p>
    <w:p w:rsidR="00B85755" w:rsidRPr="001C355B" w:rsidRDefault="001C355B">
      <w:pPr>
        <w:spacing w:after="0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B85755" w:rsidRPr="001C355B" w:rsidRDefault="001C355B">
      <w:pPr>
        <w:spacing w:before="178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Эмоциональный интеллект:</w:t>
      </w:r>
    </w:p>
    <w:p w:rsidR="00B85755" w:rsidRPr="001C355B" w:rsidRDefault="001C355B">
      <w:pPr>
        <w:spacing w:before="178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развивать способность управлять собственными эмоциями и эмоциями других;</w:t>
      </w:r>
    </w:p>
    <w:p w:rsidR="00B85755" w:rsidRPr="001C355B" w:rsidRDefault="001C355B">
      <w:pPr>
        <w:spacing w:before="190" w:after="0" w:line="262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B85755" w:rsidRPr="001C355B" w:rsidRDefault="001C355B">
      <w:pPr>
        <w:spacing w:before="180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B85755" w:rsidRPr="001C355B" w:rsidRDefault="001C355B">
      <w:pPr>
        <w:spacing w:before="18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осознанно относиться к другому человеку и его мнению; 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и чужое право на ошибку;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принимать себя и 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не осуждая; 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проявлять открытость;</w:t>
      </w:r>
    </w:p>
    <w:p w:rsidR="00B85755" w:rsidRPr="001C355B" w:rsidRDefault="001C355B">
      <w:pPr>
        <w:spacing w:before="190" w:after="0" w:line="230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осознавать невозможность контролировать всё вокруг.</w:t>
      </w:r>
    </w:p>
    <w:p w:rsidR="00B85755" w:rsidRPr="001C355B" w:rsidRDefault="001C355B">
      <w:pPr>
        <w:spacing w:before="322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B85755" w:rsidRPr="001C355B" w:rsidRDefault="001C355B">
      <w:pPr>
        <w:spacing w:before="166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Язык и культура:</w:t>
      </w:r>
    </w:p>
    <w:p w:rsidR="00B85755" w:rsidRPr="001C355B" w:rsidRDefault="001C355B">
      <w:pPr>
        <w:spacing w:before="178" w:after="0" w:line="262" w:lineRule="auto"/>
        <w:ind w:left="42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понимать взаимосвязи исторического развития русского языка с историей общества, приводить примеры исторических изменений значений и форм слов (в рамках изученного); </w:t>
      </w:r>
    </w:p>
    <w:p w:rsidR="00B85755" w:rsidRPr="001C355B" w:rsidRDefault="001C355B">
      <w:pPr>
        <w:spacing w:before="190" w:after="0" w:line="271" w:lineRule="auto"/>
        <w:ind w:left="42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иметь представление об истории русского литературного языка; характеризовать роль старославянского языка в становлении современного русского литературного языка (в рамках изученного);</w:t>
      </w:r>
    </w:p>
    <w:p w:rsidR="00B85755" w:rsidRPr="001C355B" w:rsidRDefault="001C355B">
      <w:pPr>
        <w:spacing w:before="190" w:after="0" w:line="271" w:lineRule="auto"/>
        <w:ind w:left="42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и характеризовать различия между литературным языком и диалектами; распознавать диалектизмы; объяснять национально-культурное своеобразие диалектизмов (в рамках изученного); </w:t>
      </w:r>
    </w:p>
    <w:p w:rsidR="00B85755" w:rsidRPr="001C355B" w:rsidRDefault="001C355B">
      <w:pPr>
        <w:spacing w:before="190" w:after="0" w:line="28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и характеризовать роль заимствованной лексики в современном русском языке; комментировать причины лексических заимствований; характеризовать процессы заимствования иноязычных слов как результат взаимодействия национальных культур,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приводить примеры; характеризовать особенности освоения иноязычной лексики; целесообразно употреблять иноязычные слова и заимствованные фразеологизмы; </w:t>
      </w:r>
    </w:p>
    <w:p w:rsidR="00B85755" w:rsidRPr="001C355B" w:rsidRDefault="001C355B">
      <w:pPr>
        <w:spacing w:before="190" w:after="0" w:line="262" w:lineRule="auto"/>
        <w:ind w:left="42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причины пополнения лексического состава языка; определять значения современных неологизмов (в рамках изученного); </w:t>
      </w:r>
    </w:p>
    <w:p w:rsidR="00B85755" w:rsidRPr="001C355B" w:rsidRDefault="001C355B">
      <w:pPr>
        <w:spacing w:before="190" w:after="0" w:line="271" w:lineRule="auto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истолковывать значения фразеологических оборотов с национально-культурным компонентом (с помощью фразеологического словаря); комментировать (в рамках изученного) историю происхождения таких фразеологических оборотов; уместно употреблять их; </w:t>
      </w:r>
    </w:p>
    <w:p w:rsidR="00B85755" w:rsidRPr="001C355B" w:rsidRDefault="001C355B">
      <w:pPr>
        <w:spacing w:before="190" w:after="0"/>
        <w:ind w:left="42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 словари, словари пословиц и поговорок;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орфографические словари, справочники по пунктуации (в том числе мультимедийные).</w:t>
      </w:r>
    </w:p>
    <w:p w:rsidR="00B85755" w:rsidRPr="001C355B" w:rsidRDefault="001C355B">
      <w:pPr>
        <w:spacing w:before="178" w:after="0" w:line="230" w:lineRule="auto"/>
        <w:ind w:left="180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Культура речи: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328" w:right="782" w:bottom="416" w:left="666" w:header="720" w:footer="720" w:gutter="0"/>
          <w:cols w:space="720" w:equalWidth="0">
            <w:col w:w="10452" w:space="0"/>
          </w:cols>
          <w:docGrid w:linePitch="360"/>
        </w:sectPr>
      </w:pPr>
    </w:p>
    <w:p w:rsidR="00B85755" w:rsidRPr="001C355B" w:rsidRDefault="00B85755">
      <w:pPr>
        <w:spacing w:after="132" w:line="220" w:lineRule="exact"/>
        <w:rPr>
          <w:lang w:val="ru-RU"/>
        </w:rPr>
      </w:pPr>
    </w:p>
    <w:p w:rsidR="00B85755" w:rsidRPr="001C355B" w:rsidRDefault="001C355B">
      <w:pPr>
        <w:spacing w:after="0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 соблюдать нормы ударения в отдельных грамматических формах имён существительных, имён прилагательных; глаголов (в рамках изученного); различать варианты орфоэпической и акцентологической нормы; употреблять слова с учётом произносительных вариантов современной орфоэпической нормы; </w:t>
      </w:r>
    </w:p>
    <w:p w:rsidR="00B85755" w:rsidRPr="001C355B" w:rsidRDefault="001C355B">
      <w:pPr>
        <w:spacing w:before="190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употреблять слова в соответствии с их лексическим значением и требованием лексической сочетаемости; соблюдать нормы употребления синонимов, антонимов, омонимов; </w:t>
      </w:r>
    </w:p>
    <w:p w:rsidR="00B85755" w:rsidRPr="001C355B" w:rsidRDefault="001C355B">
      <w:pPr>
        <w:spacing w:before="190" w:after="0" w:line="271" w:lineRule="auto"/>
        <w:ind w:left="240"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употреблять имена существительные, имена прилагательные, местоимения, порядковые и количественные числительные в соответствии с нормами современного русского литературного языка (в рамках изученного); </w:t>
      </w:r>
    </w:p>
    <w:p w:rsidR="00B85755" w:rsidRPr="001C355B" w:rsidRDefault="001C355B">
      <w:pPr>
        <w:spacing w:before="192" w:after="0" w:line="262" w:lineRule="auto"/>
        <w:ind w:left="24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выявлять, анализировать и исправлять типичные речевые ошибки в устной и письменной речи; </w:t>
      </w:r>
    </w:p>
    <w:p w:rsidR="00B85755" w:rsidRPr="001C355B" w:rsidRDefault="001C355B">
      <w:pPr>
        <w:spacing w:before="190" w:after="0" w:line="271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оценивать с точки зрения норм современного русского литературного языка чужую и собственную речь (в рамках изученного); корректировать свою речь с учётом её соответствия основным нормам современного литературного языка; </w:t>
      </w:r>
    </w:p>
    <w:p w:rsidR="00B85755" w:rsidRPr="001C355B" w:rsidRDefault="001C355B">
      <w:pPr>
        <w:spacing w:before="190" w:after="0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русскую этикетную вербальную и невербальную манеру общения; использовать принципы этикетного общения, лежащие в основе национального русского речевого этикета; этикетные формулы начала и конца общения, похвалы и комплимента, благодарности, сочувствия, утешения и т. д.; </w:t>
      </w:r>
    </w:p>
    <w:p w:rsidR="00B85755" w:rsidRPr="001C355B" w:rsidRDefault="001C355B">
      <w:pPr>
        <w:spacing w:before="190" w:after="0" w:line="271" w:lineRule="auto"/>
        <w:ind w:left="240" w:right="1358"/>
        <w:jc w:val="both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толковые, орфоэпические словари, словари синонимов, антонимов,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 w:rsidR="00B85755" w:rsidRPr="001C355B" w:rsidRDefault="001C355B">
      <w:pPr>
        <w:spacing w:before="178" w:after="0" w:line="230" w:lineRule="auto"/>
        <w:rPr>
          <w:lang w:val="ru-RU"/>
        </w:rPr>
      </w:pPr>
      <w:r w:rsidRPr="00E44A3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Речь. Речевая деятельность. </w:t>
      </w: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Текст:</w:t>
      </w:r>
    </w:p>
    <w:p w:rsidR="00B85755" w:rsidRPr="001C355B" w:rsidRDefault="001C355B">
      <w:pPr>
        <w:spacing w:before="178" w:after="0" w:line="281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 использовать разные виды речевой деятельности для решения учебных задач; выбирать и использовать различные виды чтения в соответствии с его целью; владеть умениями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информационной переработки прослушанного или прочитанного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лингвистических словарей для решения учебных задач; </w:t>
      </w:r>
    </w:p>
    <w:p w:rsidR="00B85755" w:rsidRPr="001C355B" w:rsidRDefault="001C355B">
      <w:pPr>
        <w:spacing w:before="190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тексты описательного типа (определение понятия, пояснение, собственно описание); </w:t>
      </w:r>
    </w:p>
    <w:p w:rsidR="00B85755" w:rsidRPr="001C355B" w:rsidRDefault="001C355B">
      <w:pPr>
        <w:spacing w:before="192" w:after="0" w:line="262" w:lineRule="auto"/>
        <w:ind w:left="240" w:right="288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уместно использовать жанры разговорной речи (рассказ о событии, «</w:t>
      </w:r>
      <w:proofErr w:type="gram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бывальщины</w:t>
      </w:r>
      <w:proofErr w:type="gram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» и др.) в ситуациях неформального общения; </w:t>
      </w:r>
    </w:p>
    <w:p w:rsidR="00B85755" w:rsidRPr="001C355B" w:rsidRDefault="001C355B">
      <w:pPr>
        <w:spacing w:before="190" w:after="0" w:line="262" w:lineRule="auto"/>
        <w:ind w:left="240" w:right="576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анализировать и создавать учебно-научные тексты (различные виды ответов на уроке) в письменной и устной форме; </w:t>
      </w:r>
    </w:p>
    <w:p w:rsidR="00B85755" w:rsidRPr="001C355B" w:rsidRDefault="001C355B">
      <w:pPr>
        <w:spacing w:before="190" w:after="0" w:line="262" w:lineRule="auto"/>
        <w:ind w:left="240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при создании устного научного сообщения языковые средства, способствующие его композиционному оформлению; </w:t>
      </w:r>
    </w:p>
    <w:p w:rsidR="00B85755" w:rsidRPr="001C355B" w:rsidRDefault="001C355B">
      <w:pPr>
        <w:spacing w:before="190" w:after="0" w:line="262" w:lineRule="auto"/>
        <w:ind w:left="240" w:right="432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—  создавать тексты как результат проектной (исследовательской) деятельности; оформлять результаты проекта (исследования), представлять их в устной форме.</w:t>
      </w:r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352" w:right="734" w:bottom="1118" w:left="846" w:header="720" w:footer="720" w:gutter="0"/>
          <w:cols w:space="720" w:equalWidth="0">
            <w:col w:w="10320" w:space="0"/>
          </w:cols>
          <w:docGrid w:linePitch="360"/>
        </w:sectPr>
      </w:pPr>
    </w:p>
    <w:p w:rsidR="00B85755" w:rsidRPr="001C355B" w:rsidRDefault="00B85755">
      <w:pPr>
        <w:spacing w:after="64" w:line="220" w:lineRule="exact"/>
        <w:rPr>
          <w:lang w:val="ru-RU"/>
        </w:rPr>
      </w:pPr>
    </w:p>
    <w:p w:rsidR="00B85755" w:rsidRDefault="001C355B">
      <w:pPr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п/п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изучения</w:t>
            </w:r>
            <w:proofErr w:type="spellEnd"/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деятельности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контроля</w:t>
            </w:r>
            <w:proofErr w:type="spellEnd"/>
          </w:p>
        </w:tc>
        <w:tc>
          <w:tcPr>
            <w:tcW w:w="5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ресурсы</w:t>
            </w:r>
            <w:proofErr w:type="spellEnd"/>
          </w:p>
        </w:tc>
      </w:tr>
      <w:tr w:rsidR="00B85755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</w:tr>
      <w:tr w:rsidR="00B85755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8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1. ЯЗЫК И КУЛЬТУРА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96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720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Краткая история русского литературного языка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Объяснять близость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славянских языков;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Рассказывать об истории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создания старославянского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(церковнославянского) языка, роли старославянского языка в становлении современного русского литературного языка (в пределах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Рассказывать о реформе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алфавита в Петровскую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эпоху; объяснять роль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творчества А. С. Пушкина в становлении русского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литературного языка;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сведения об этимологии слов с целью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выявления сведений 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культуре и истории народа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(на материале научн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о-</w:t>
            </w:r>
            <w:proofErr w:type="gramEnd"/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популярных текстов);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Приводить примеры,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доказывающие, что изучение русского языка позволяет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лучше узнать историю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культуру страны (на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материале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Приводить примеры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национального своеобразия, богатства, выразительности русского родного языка (в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рамках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словари пословиц и поговорок; словари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синонимов, антонимов;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 эпитетов, метафор и сравнений; учебные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этимологические словари;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грамматические словари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орфографические словари,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 по пунктуации (в том числе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мультимедийные);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https://infourok.ru/konspekt-uroka-po-rodnomurusskomu-yazyku-v-6-klasse-po-teme-kratkaya-istoriyarusskogo-rodnogo-yazyka-4448384.html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82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62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Диалекты как часть народной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Выявлять и характеризовать различия между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литературным языком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диалектами;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Распознавать диалектизмы; объяснять национальн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о-</w:t>
            </w:r>
            <w:proofErr w:type="gramEnd"/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культурное своеобразие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диалектизмов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Сравнивать наименования предметов и явлений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окружающего мира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диалектах и литературном языке, комментировать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использование диалектных слов в художественной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литературе;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словари пословиц и поговорок; словари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синонимов, антонимов;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 эпитетов, метафор и сравнений; учебные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этимологические словари;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материалы информационно-справочного портала </w:t>
            </w:r>
            <w:r w:rsidRPr="001C355B">
              <w:rPr>
                <w:lang w:val="ru-RU"/>
              </w:rPr>
              <w:br/>
            </w:r>
            <w:proofErr w:type="spell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Грамота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.р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у</w:t>
            </w:r>
            <w:proofErr w:type="spell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(Диалектологический атлас); 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https://nsportal.ru/shkola/rodnoy-yazyk-iliteratura/library/2020/11/08/urok-rodnogo-russkogoyazyka-v-6-klasse-dialekty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88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7" w:lineRule="auto"/>
              <w:ind w:left="72" w:right="288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Лексические заимствования как результат взаимодействия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национальных культур.</w:t>
            </w:r>
          </w:p>
          <w:p w:rsidR="00B85755" w:rsidRDefault="001C355B">
            <w:pPr>
              <w:spacing w:before="2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освоения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иноязычной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лексики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D87436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Устанавливать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роль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заимствованной лексики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современном русском языке; Комментировать причины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лексических заимствований; характеризовать процессы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заимствования иноязычных слов как результат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взаимодействия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национальных культур,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приводить примеры;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значения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иноязычных слов; по словарю иностранных слов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устанавливать язык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и-</w:t>
            </w:r>
            <w:proofErr w:type="gramEnd"/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источники; подбирать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русские синонимы к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иноязычным словам (в тех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случаях, когда это возможно); Целесообразно употреблять иноязычные слова, оценивать правильность и уместность употребления иноязычной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лексики, исправлять речевые ошибки;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особенности освоения иноязычной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лексики; различать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иноязычные слова по степени их освоения русским языком; 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словари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иностранных слов; учебные этимологические словари;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грамматические словари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орфографические словари,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 по пунктуации (в том числе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мультимедийные);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https://infourok.ru/razrabotka-uroka-rodnogo-russkogoyazyka-na-temu-leksicheskie-zaimstvovaniya-kakrezultat-vzaimodejstviya-nacionalnyh-kultur4471516.html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2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80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Современные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неологизмы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причины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пополнения лексического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состава языка;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Определять значения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современных неологизмов (в рамках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распределять их по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тематическим группам;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Различать группы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лексических неологизмов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современного русского языка: иноязычные заимствования; слова, образованные от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иноязычных с помощью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русских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словообразовательных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средств; новые значения слов; Характеризовать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современные неологизмы по сфере употребления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стилистической окраске;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Оценивать уместность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употребления современных неологизмов в различных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речевых ситуациях;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Уместно употреблять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неологизмы в практике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общения;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словари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иностранных слов; учебные этимологические словари;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грамматические словари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орфографические словари,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 по пунктуации (в том числе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мультимедийные); применять правила орфографии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пунктуации на письме (в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рамках 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https://infourok.ru/plan-konspekt-uroka-po-rodnomurusskomu-yazyku-6-klass-po-teme-sovremennyjneologizm-4381220.html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68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288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Национально-культурная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специфика русской фразеологии</w:t>
            </w:r>
            <w:r w:rsidR="009463FD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. Современные фразеологизмы.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9463FD" w:rsidRDefault="009463F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Понимать и истолковывать значения фразеологических оборотов с национальн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о-</w:t>
            </w:r>
            <w:proofErr w:type="gramEnd"/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культурным компонентом;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Комментировать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 историю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происхождения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фразеологических оборотов с национально-культурным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компонентом значения,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извлекая при этом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информацию об обычаях,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традициях, быте предков,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исторических событиях,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культуре и т. п.;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Характеризовать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современные фразеологизмы, комментировать причины и источники их появления;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фразеологические словари; словари пословиц и поговорок; словари крылатых слов и выражений; учебные этимологические словари;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грамматические словари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орфографические словари,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справочники по пунктуации (в том числе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мультимедийные);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https://nsportal.ru/shkola/rodnoy-yazyk-iliteratura/library/2019/08/12/natsionalno-kulturnayaspetsifika-russkoy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47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1.6.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52" w:lineRule="auto"/>
              <w:ind w:left="72" w:right="144"/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Лексика и фразеология русского языка с точки зрения отражения в ней культуры и истории народа </w:t>
            </w:r>
            <w:proofErr w:type="gramStart"/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-н</w:t>
            </w:r>
            <w:proofErr w:type="gramEnd"/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осителя языка.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Представление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проектных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исследовательских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.</w:t>
            </w:r>
          </w:p>
          <w:p w:rsidR="00B85755" w:rsidRDefault="001C355B">
            <w:pPr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№ 1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Публично представлять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результаты проведённого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языкового анализа,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выполненного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лингвистического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эксперимента, исследования, проекта;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Самостоятельно выбирать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формат выступления с учётом цели презентации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особенностей аудитории и в соответствии с ним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составлять устные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письменные тексты;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Самостоятельно составлять алгоритм решения задачи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(или его часть), выбирать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способ решения учебной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задачи с учётом имеющихся ресурсов и собственных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возможностей,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аргументировать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предлагаемые варианты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решений;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https://infourok.ru/urok-rodnogo-yazyka-v-6-klasseotrazhenie-vo-frazeologii-istorii-i-kultury-naroda5285889.html</w:t>
            </w:r>
          </w:p>
        </w:tc>
      </w:tr>
      <w:tr w:rsidR="00B85755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9463F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8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33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2. КУЛЬТУРА РЕЧИ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7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7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Основные орфоэпические нормы современного русского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литературного языка.</w:t>
            </w:r>
          </w:p>
          <w:p w:rsidR="00B85755" w:rsidRPr="001C355B" w:rsidRDefault="001C355B">
            <w:pPr>
              <w:spacing w:before="20" w:after="0" w:line="245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Стилистические особенности произношения и ударения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C3612D" w:rsidRDefault="00C3612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Соблюдать нормы ударения в отдельных грамматических формах имён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существительных, имён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прилагательных; глаголов (в рамках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Различать варианты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орфоэпической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акцентологической нормы (на отдельных примерах);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Объяснять особенности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употребления слов с учётом стилистических вариантов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орфоэпической нормы;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Употреблять слова с учётом произносительных вариантов современной орфоэпической нормы;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Опознавать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произносительные различия в русском языке,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обусловленные темпом речи и стилями речи (на отдельных примерах);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орфоэпические, в том числе мультимедийные, словари для определения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нормативных вариантов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произношения;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орфографические словари и справочники по пунктуации;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https://infourok.ru/plankonspekt-uroka-orfoepicheskienormi-klass-2870329.html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62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52" w:lineRule="auto"/>
              <w:ind w:left="72" w:right="144"/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Основные лексические нормы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современного русского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литературного языка.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Синонимы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антонимы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омонимы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точность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речи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D87436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Употреблять слова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соответствии с их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лексическим значением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требованием лексической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сочетаемости;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Соблюдать нормы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употребления синонимов,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антонимов, омонимов;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и различать типичные речевые </w:t>
            </w:r>
            <w:proofErr w:type="spellStart"/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ошибки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‚связанные</w:t>
            </w:r>
            <w:proofErr w:type="spell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с употреблением синонимов‚ антонимов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лексических омонимов в речи (на отдельных примерах);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Корректировать речь с целью исправления речевых ошибок; Использовать толковые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словари, словари синонимов, антонимов, омонимов, в том числе мультимедийные, для уточнения значения слов,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подбора к ним синонимов,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антонимов, омонимов, 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также в процессе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редактирования текста;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орфографические словари и справочники по пунктуации;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https://b1.cooksy.ru/articles/leksicheskie-normysovremennogo-literaturnogo-yazyka-6-klass/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93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Основные грамматические нормы современного русского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литературного языка. Особенности словоизменения имён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существительных, имён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прилагательных, местоимений‚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порядковых и количественных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числительных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F66D0E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Употреблять имена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существительные, имена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прилагательные,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местоимения, порядковые и количественные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числительные в соответствии с нормами современного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русского литературного языка (в рамках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Выявлять, анализировать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исправлять типичные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грамматические ошибки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устной и письменной речи (в рамках 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и оценивать с точки зрения норм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современного русского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литературного языка чужую и собственную речь (в рамках изученного);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Корректировать свою речь с учётом её соответствия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основным нормам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современного литературного языка;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Редактировать предложения с целью исправления типичных грамматических ошибок (в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рамках изученного и на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отдельных примерах);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грамматические словари и справочники, в том числе мультимедийные, для уточнения нормы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формообразования,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словоизменения и построения словосочетания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предложения; опознавания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вариантов грамматической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нормы; в процессе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редактирования текста;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изученного);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орфографические словари и справочники по пунктуации;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https://infourok.ru/tehnologicheskaya-karta-po-rodnomurusskomu-yazyku-na-temu-osnovnye-grammaticheskienormy-sovremennogo-russkogo-literaturnogo-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16"/>
              </w:rPr>
              <w:t>ya4574797.html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97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Речевой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этикет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принципы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этикетного общения, лежащие в основе национального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русского речевого этикета;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в предлагаемых ситуациях общения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этикетные формулы начала и конца общения, похвалы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комплимента, благодарности, сочувствия, утешения;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Соблюдать русскую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этикетную вербальную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невербальную манеру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общения;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https://videouroki.net/razrabotki/urok-rodnoghorusskogho-iazyka-v-6-klassie.html</w:t>
            </w:r>
          </w:p>
        </w:tc>
      </w:tr>
      <w:tr w:rsidR="00B85755">
        <w:trPr>
          <w:trHeight w:hRule="exact" w:val="59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30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«Правила хорошей речи».</w:t>
            </w:r>
          </w:p>
          <w:p w:rsidR="00B85755" w:rsidRPr="001C355B" w:rsidRDefault="001C355B">
            <w:pPr>
              <w:spacing w:before="20" w:after="0" w:line="247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Представление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проектных,</w:t>
            </w:r>
            <w:r w:rsidR="00C3612D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исследовательских работ.</w:t>
            </w:r>
          </w:p>
          <w:p w:rsidR="00B85755" w:rsidRDefault="001C355B">
            <w:pPr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№ 2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7" w:lineRule="auto"/>
              <w:ind w:left="72"/>
              <w:rPr>
                <w:lang w:val="ru-RU"/>
              </w:rPr>
            </w:pP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Публично представлять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результаты проведённого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языкового анализа,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выполненного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лингвистического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эксперимента, исследования, проекта;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Самостоятельно выбирать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формат выступления с учётом цели презентации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особенностей аудитории и в соответствии с ним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составлять устные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письменные тексты;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Самостоятельно составлять алгоритм решения задачи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(или его часть), выбирать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способ решения учебной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задачи с учётом имеющихся ресурсов и собственных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возможностей,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аргументировать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предлагаемые варианты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решений;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Самостоятельно составлять план действий, вносить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необходимые коррективы в ходе его реализации;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Делать выбор и брать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ответственность за решение;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https://infourok.ru/prezentaciya-na-temu-pravilahoroshey-rechi-1389429.html</w:t>
            </w:r>
          </w:p>
        </w:tc>
      </w:tr>
      <w:tr w:rsidR="00B85755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C3612D" w:rsidP="00F66D0E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  <w:r w:rsidR="00F66D0E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 w:rsidRPr="00C57CDE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33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Раздел 3. РЕЧЬ. РЕЧЕВАЯ ДЕЯТЕЛЬНОСТЬ. ТЕКСТ</w:t>
            </w:r>
          </w:p>
        </w:tc>
      </w:tr>
    </w:tbl>
    <w:p w:rsidR="00B85755" w:rsidRPr="001C355B" w:rsidRDefault="00B85755">
      <w:pPr>
        <w:spacing w:after="0" w:line="14" w:lineRule="exact"/>
        <w:rPr>
          <w:lang w:val="ru-RU"/>
        </w:rPr>
      </w:pPr>
    </w:p>
    <w:p w:rsidR="00B85755" w:rsidRPr="001C355B" w:rsidRDefault="00B85755">
      <w:pPr>
        <w:rPr>
          <w:lang w:val="ru-RU"/>
        </w:rPr>
        <w:sectPr w:rsidR="00B85755" w:rsidRPr="001C355B">
          <w:pgSz w:w="16840" w:h="11900" w:orient="landscape"/>
          <w:pgMar w:top="284" w:right="640" w:bottom="54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Pr="001C355B" w:rsidRDefault="00B85755">
      <w:pPr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29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288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 xml:space="preserve">Эффективные приёмы чтения. Этапы работы с текстом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D87436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Владеть читательской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культурой; выбирать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различные виды чтения в соответствии с его целью;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Осуществлять диалог с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текстом; прогнозировать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содержание текста по теме, по первому предложению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текста, в процессе чтения;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https://multiurok.ru/files/konspekt-uroka-russkogorodnogo-iazyka-po-teme-tek.html</w:t>
            </w:r>
          </w:p>
        </w:tc>
      </w:tr>
      <w:tr w:rsidR="00B85755">
        <w:trPr>
          <w:trHeight w:hRule="exact" w:val="16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Тематическое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единство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текста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D87436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6" w:after="0" w:line="233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Владеть умениями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информационной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переработки прослушанного или прочитанного текста;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основными способами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средствами получения,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переработки 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преобразования информации;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https://infourok.ru/prezentaciya-po-rodnomu-yazyku-natemu-tematicheskoe-edinstvo-teksta-teksty-opisatelnogotipa-5556098.html</w:t>
            </w:r>
          </w:p>
        </w:tc>
      </w:tr>
      <w:tr w:rsidR="00B85755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Тексты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описательного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типа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4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и создавать тексты описательного типа (определение понятия,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пояснение, собственно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описание);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https://nsportal.ru/shkola/distantsionnoeobuchenie/library/2021/10/21/distantsionnyy-urok-porodnomu-russkomu-yazyku</w:t>
            </w:r>
          </w:p>
        </w:tc>
      </w:tr>
      <w:tr w:rsidR="00B85755">
        <w:trPr>
          <w:trHeight w:hRule="exact" w:val="28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45" w:lineRule="auto"/>
              <w:ind w:left="72" w:right="576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Разговорная речь. Рассказ о событии.</w:t>
            </w:r>
          </w:p>
          <w:p w:rsidR="00B85755" w:rsidRDefault="001C355B">
            <w:pPr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Бывальщина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C3612D" w:rsidRDefault="00C3612D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6" w:after="0" w:line="233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художественное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повествование; на основе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анализа выявлять характер рассказчика;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Уместно использовать жанры разговорной речи (рассказ о событии, «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бывальщины</w:t>
            </w:r>
            <w:proofErr w:type="gramEnd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») в ситуациях неформального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общения;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https://needlewoman.ru/articles/razgovornaya-rechrasskaz-o-sobytii-byvalschina-urok-rodnogo-yazyka-6klass.html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95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690"/>
        <w:gridCol w:w="528"/>
        <w:gridCol w:w="1104"/>
        <w:gridCol w:w="1142"/>
        <w:gridCol w:w="864"/>
        <w:gridCol w:w="2186"/>
        <w:gridCol w:w="1080"/>
        <w:gridCol w:w="5512"/>
      </w:tblGrid>
      <w:tr w:rsidR="00B85755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Научный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стиль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.</w:t>
            </w:r>
          </w:p>
          <w:p w:rsidR="00B85755" w:rsidRDefault="001C355B">
            <w:pPr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Словарная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статья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8" w:after="0" w:line="230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54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информацию словарных статей для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решения учебных задач;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Объяснять значение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ключевых слов русской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культуры (героизм, герой,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подвиг);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Применять правила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орфографии и пунктуации на письме (в рамках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изученного);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http://ou3.krut.obr55.ru/doc/dist/rodnyazyk_6kl_0604.pdf</w:t>
            </w:r>
          </w:p>
        </w:tc>
      </w:tr>
      <w:tr w:rsidR="00B85755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3.6.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45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Научное сообщение. Устный ответ. Виды ответов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D87436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6" w:after="0" w:line="233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содержание и структуру научного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сообщения;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Создавать учебно-научные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тексты (ответы на уроке)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письменной и устной форме; Использовать при создании устного научного сообщения языковые средства,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способствующие его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композиционному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оформлению;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Анализировать и составлять различные виды ответов: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ответ-анализ, отве</w:t>
            </w:r>
            <w:proofErr w:type="gramStart"/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т-</w:t>
            </w:r>
            <w:proofErr w:type="gramEnd"/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обобщение, ответ-добавление, ответ-группировку;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https://obrazovanie-gid.ru/soobscheniya/nauchnoesoobschenie-ustnyj-otvet-soderzhanie-i-stroenieuchebnogo-soobscheniya-6-klass-rodnoj-yazyk.html</w:t>
            </w:r>
          </w:p>
        </w:tc>
      </w:tr>
      <w:tr w:rsidR="00B85755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3.7.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50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b/>
                <w:color w:val="000000"/>
                <w:sz w:val="16"/>
                <w:lang w:val="ru-RU"/>
              </w:rPr>
              <w:t>Диалог с текстом. Представление проектных, исследовательских работ.</w:t>
            </w:r>
          </w:p>
          <w:p w:rsidR="00B85755" w:rsidRDefault="001C355B">
            <w:pPr>
              <w:spacing w:before="18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16"/>
              </w:rPr>
              <w:t xml:space="preserve"> № 3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F66D0E">
            <w:pPr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76" w:after="0" w:line="233" w:lineRule="auto"/>
              <w:jc w:val="center"/>
            </w:pPr>
          </w:p>
        </w:tc>
        <w:tc>
          <w:tcPr>
            <w:tcW w:w="2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6" w:after="0" w:line="254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Раскрывать значение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ключевых слов раздела;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Использовать освоенные в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процессе изучения раздела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сведения при анализе устных высказываний, готового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 xml:space="preserve">текста и при создании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собственных текстов в устной и письменной форме;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>;</w:t>
            </w:r>
          </w:p>
        </w:tc>
        <w:tc>
          <w:tcPr>
            <w:tcW w:w="5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https://infourok.ru/urok-po-russkomu-yaziku-klassdialog-s-tekstom-2229792.html</w:t>
            </w:r>
          </w:p>
        </w:tc>
      </w:tr>
      <w:tr w:rsidR="00B85755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D87436" w:rsidRDefault="00C3612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10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C3612D" w:rsidRDefault="009463F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5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534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78" w:after="0" w:line="245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C3612D" w:rsidRDefault="00C3612D">
            <w:pPr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lang w:val="ru-RU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16"/>
              </w:rPr>
              <w:t>1</w:t>
            </w:r>
          </w:p>
        </w:tc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6840" w:h="11900" w:orient="landscape"/>
          <w:pgMar w:top="284" w:right="640" w:bottom="12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B85755" w:rsidRDefault="00B85755">
      <w:pPr>
        <w:spacing w:after="78" w:line="220" w:lineRule="exact"/>
      </w:pPr>
    </w:p>
    <w:p w:rsidR="00B85755" w:rsidRDefault="001C355B">
      <w:pPr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66"/>
        <w:gridCol w:w="732"/>
        <w:gridCol w:w="1620"/>
        <w:gridCol w:w="1668"/>
        <w:gridCol w:w="1236"/>
        <w:gridCol w:w="1572"/>
      </w:tblGrid>
      <w:tr w:rsidR="00B85755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B85755">
        <w:trPr>
          <w:trHeight w:hRule="exact" w:val="828"/>
        </w:trPr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755" w:rsidRDefault="00B85755"/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B85755" w:rsidRDefault="00B85755"/>
        </w:tc>
      </w:tr>
      <w:tr w:rsidR="00B8575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98" w:after="0" w:line="262" w:lineRule="auto"/>
              <w:ind w:left="72" w:right="43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Краткая история русского литературного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98" w:after="0" w:line="262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Диалекты как часть народной 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23281C">
        <w:trPr>
          <w:trHeight w:hRule="exact" w:val="175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 w:rsidP="0023281C">
            <w:pPr>
              <w:spacing w:before="100" w:after="0" w:line="281" w:lineRule="auto"/>
              <w:ind w:left="72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Лексические заимствования как результат взаимодействия национальных </w:t>
            </w:r>
            <w:r w:rsidRPr="001C355B">
              <w:rPr>
                <w:lang w:val="ru-RU"/>
              </w:rPr>
              <w:br/>
            </w:r>
            <w:r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100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23281C">
        <w:trPr>
          <w:trHeight w:hRule="exact" w:val="11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281C" w:rsidRPr="0023281C" w:rsidRDefault="0023281C" w:rsidP="0023281C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proofErr w:type="spellStart"/>
            <w:r w:rsidRPr="0023281C">
              <w:rPr>
                <w:rFonts w:ascii="Times New Roman" w:eastAsia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Pr="0023281C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  <w:p w:rsidR="00B85755" w:rsidRDefault="0023281C" w:rsidP="0023281C">
            <w:pPr>
              <w:spacing w:before="98" w:after="0" w:line="230" w:lineRule="auto"/>
              <w:ind w:left="72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освоения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иноязычной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лексики.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23281C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23281C" w:rsidP="0023281C">
            <w:pPr>
              <w:spacing w:before="98" w:after="0" w:line="27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Современные неологизмы.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RPr="0023281C" w:rsidTr="0023281C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23281C">
            <w:pPr>
              <w:spacing w:before="70" w:after="0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Отражение во фразеологии истории и культуры народа.</w:t>
            </w:r>
            <w:r w:rsidR="001C355B"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1C355B">
            <w:pPr>
              <w:spacing w:before="98" w:after="0" w:line="230" w:lineRule="auto"/>
              <w:ind w:left="74"/>
              <w:rPr>
                <w:lang w:val="ru-RU"/>
              </w:rPr>
            </w:pPr>
            <w:r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417DB5">
            <w:pPr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B85755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23281C">
            <w:pPr>
              <w:spacing w:before="98" w:after="0" w:line="26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</w:t>
            </w:r>
            <w:r w:rsidR="001C355B"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;</w:t>
            </w:r>
          </w:p>
        </w:tc>
      </w:tr>
      <w:tr w:rsidR="009463FD" w:rsidRPr="0023281C" w:rsidTr="0023281C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Pr="009463FD" w:rsidRDefault="009463FD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Default="009463FD">
            <w:pPr>
              <w:spacing w:before="70" w:after="0"/>
              <w:ind w:left="72" w:right="14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Современные фразеологизмы.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Pr="0023281C" w:rsidRDefault="009463FD">
            <w:pPr>
              <w:spacing w:before="98"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Pr="0023281C" w:rsidRDefault="009463FD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Default="009463FD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463FD" w:rsidRPr="0023281C" w:rsidRDefault="009463FD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463FD" w:rsidRDefault="009463FD">
            <w:pPr>
              <w:spacing w:before="98" w:after="0" w:line="262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85755" w:rsidTr="0023281C">
        <w:trPr>
          <w:trHeight w:hRule="exact" w:val="2979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23281C" w:rsidRDefault="009463FD">
            <w:pPr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1C355B"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3281C" w:rsidRPr="0023281C" w:rsidRDefault="0023281C" w:rsidP="0023281C">
            <w:pPr>
              <w:spacing w:before="100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Лексика и фразеология русского языка с точки зрения отражения в ней культуры и истории народа-носителя языка. Представление проектных,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исследовательских работ</w:t>
            </w:r>
            <w:r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B85755" w:rsidRPr="0023281C" w:rsidRDefault="0023281C" w:rsidP="0023281C">
            <w:pPr>
              <w:spacing w:before="100" w:after="0" w:line="281" w:lineRule="auto"/>
              <w:ind w:left="72"/>
              <w:rPr>
                <w:lang w:val="ru-RU"/>
              </w:rPr>
            </w:pPr>
            <w:r w:rsidRPr="002328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Проверочная работа № 1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spacing w:before="100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100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23281C">
            <w:pPr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Практическая работа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23281C">
        <w:trPr>
          <w:trHeight w:hRule="exact" w:val="15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9463FD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70" w:after="0" w:line="262" w:lineRule="auto"/>
              <w:ind w:left="72" w:right="432"/>
              <w:rPr>
                <w:lang w:val="ru-RU"/>
              </w:rPr>
            </w:pPr>
            <w:r>
              <w:rPr>
                <w:lang w:val="ru-RU"/>
              </w:rPr>
              <w:t>Стилистические особенности произношения и ударения.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1900" w:h="16840"/>
          <w:pgMar w:top="298" w:right="602" w:bottom="658" w:left="666" w:header="720" w:footer="720" w:gutter="0"/>
          <w:cols w:space="720" w:equalWidth="0">
            <w:col w:w="10632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66"/>
        <w:gridCol w:w="732"/>
        <w:gridCol w:w="1620"/>
        <w:gridCol w:w="1668"/>
        <w:gridCol w:w="1236"/>
        <w:gridCol w:w="1572"/>
      </w:tblGrid>
      <w:tr w:rsidR="00B85755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9463FD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98" w:after="0" w:line="286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Нормы произношения отдельных грамматических норм.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>
            <w:pPr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Синонимы и точность речи.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100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RPr="00417DB5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70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Антонимы и точность речи.</w:t>
            </w:r>
            <w:r w:rsidR="001C355B"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4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B85755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62" w:lineRule="auto"/>
              <w:ind w:left="72" w:right="576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85755" w:rsidRPr="00417DB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 w:rsidP="009463FD">
            <w:pPr>
              <w:spacing w:before="98" w:after="0" w:line="230" w:lineRule="auto"/>
              <w:jc w:val="center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98" w:after="0" w:line="27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Лексические омонимы и точность речи.</w:t>
            </w:r>
            <w:r w:rsidR="001C355B"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>
            <w:pPr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B85755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62" w:lineRule="auto"/>
              <w:ind w:left="72" w:right="576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85755" w:rsidRPr="00417DB5" w:rsidTr="00417DB5">
        <w:trPr>
          <w:trHeight w:hRule="exact" w:val="223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 w:rsidP="009463FD">
            <w:pPr>
              <w:spacing w:before="98" w:after="0" w:line="230" w:lineRule="auto"/>
              <w:jc w:val="center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>
            <w:pPr>
              <w:spacing w:before="98" w:after="0" w:line="262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Основные грамматические нормы современного литературного языка. Особенности склонения имен собственных.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>
            <w:pPr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B85755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62" w:lineRule="auto"/>
              <w:ind w:left="72" w:right="576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Устный опрос;</w:t>
            </w:r>
          </w:p>
        </w:tc>
      </w:tr>
      <w:tr w:rsidR="00B85755" w:rsidTr="00417DB5">
        <w:trPr>
          <w:trHeight w:hRule="exact" w:val="9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 w:rsidP="009463FD">
            <w:pPr>
              <w:spacing w:before="98" w:after="0" w:line="230" w:lineRule="auto"/>
              <w:jc w:val="center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>
            <w:pPr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Нормы употребления имен существительных.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4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1C355B">
            <w:pPr>
              <w:spacing w:before="98" w:after="0" w:line="230" w:lineRule="auto"/>
              <w:ind w:left="72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B85755">
            <w:pPr>
              <w:spacing w:before="98" w:after="0" w:line="230" w:lineRule="auto"/>
              <w:jc w:val="center"/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417DB5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98" w:after="0" w:line="26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Нормы употребления</w:t>
            </w:r>
            <w:r w:rsidR="001C355B"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имен прилагательных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 w:rsidTr="00417DB5">
        <w:trPr>
          <w:trHeight w:hRule="exact" w:val="14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417DB5" w:rsidRDefault="00417DB5" w:rsidP="00417DB5">
            <w:pPr>
              <w:spacing w:before="98" w:after="0" w:line="26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Нормы употребления числительных, местоимений.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417DB5">
            <w:pPr>
              <w:spacing w:before="100" w:after="0" w:line="26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Речевой этикет.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100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17DB5" w:rsidRPr="00417DB5" w:rsidRDefault="00417DB5" w:rsidP="00417DB5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«Правила хорошей речи».</w:t>
            </w:r>
          </w:p>
          <w:p w:rsidR="00417DB5" w:rsidRPr="00417DB5" w:rsidRDefault="00417DB5" w:rsidP="00417DB5">
            <w:pPr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</w:p>
          <w:p w:rsidR="00B85755" w:rsidRPr="001C355B" w:rsidRDefault="00417DB5" w:rsidP="00417DB5">
            <w:pPr>
              <w:spacing w:before="70" w:after="0"/>
              <w:ind w:left="72" w:right="144"/>
              <w:rPr>
                <w:lang w:val="ru-RU"/>
              </w:rPr>
            </w:pPr>
            <w:r w:rsidRPr="00417DB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проектных, исследовательских работ. Проверочная работа №2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F66D0E">
            <w:pPr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>
            <w:pPr>
              <w:spacing w:before="98" w:after="0" w:line="230" w:lineRule="auto"/>
              <w:jc w:val="center"/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1547F7" w:rsidP="00417DB5">
            <w:pPr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Эффективные приемы чтения.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Этапы работы с текстом.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Тематическое единство текста.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 w:rsidP="001547F7">
            <w:pPr>
              <w:rPr>
                <w:lang w:val="ru-RU"/>
              </w:rPr>
            </w:pPr>
            <w:r>
              <w:rPr>
                <w:lang w:val="ru-RU"/>
              </w:rPr>
              <w:t>Тексты описательного типа.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1900" w:h="16840"/>
          <w:pgMar w:top="284" w:right="602" w:bottom="482" w:left="666" w:header="720" w:footer="720" w:gutter="0"/>
          <w:cols w:space="720" w:equalWidth="0">
            <w:col w:w="10632" w:space="0"/>
          </w:cols>
          <w:docGrid w:linePitch="360"/>
        </w:sectPr>
      </w:pPr>
    </w:p>
    <w:p w:rsidR="00B85755" w:rsidRDefault="00B85755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66"/>
        <w:gridCol w:w="732"/>
        <w:gridCol w:w="1620"/>
        <w:gridCol w:w="1668"/>
        <w:gridCol w:w="1236"/>
        <w:gridCol w:w="1572"/>
      </w:tblGrid>
      <w:tr w:rsidR="00B85755" w:rsidRPr="001547F7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Разговорная речь. Рассказ о событии.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B85755">
            <w:pPr>
              <w:rPr>
                <w:lang w:val="ru-RU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 xml:space="preserve">Разговорная речь. </w:t>
            </w:r>
            <w:proofErr w:type="gramStart"/>
            <w:r>
              <w:rPr>
                <w:lang w:val="ru-RU"/>
              </w:rPr>
              <w:t>Бывальщина</w:t>
            </w:r>
            <w:proofErr w:type="gramEnd"/>
            <w:r>
              <w:rPr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Научный стиль. Словарная статья.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Научное сообщение. Устный ответ.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Виды ответов.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1547F7" w:rsidRDefault="001547F7">
            <w:pPr>
              <w:rPr>
                <w:lang w:val="ru-RU"/>
              </w:rPr>
            </w:pPr>
            <w:r>
              <w:rPr>
                <w:lang w:val="ru-RU"/>
              </w:rPr>
              <w:t>Устный опрос;</w:t>
            </w:r>
          </w:p>
        </w:tc>
      </w:tr>
      <w:tr w:rsidR="00B85755" w:rsidTr="00F66D0E">
        <w:trPr>
          <w:trHeight w:hRule="exact" w:val="15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6D0E" w:rsidRPr="00F66D0E" w:rsidRDefault="00F66D0E" w:rsidP="00F66D0E">
            <w:pPr>
              <w:rPr>
                <w:lang w:val="ru-RU"/>
              </w:rPr>
            </w:pPr>
            <w:r w:rsidRPr="00F66D0E">
              <w:rPr>
                <w:lang w:val="ru-RU"/>
              </w:rPr>
              <w:t>Диалог с текстом. Представление проектных, исследовательских работ.</w:t>
            </w:r>
          </w:p>
          <w:p w:rsidR="00B85755" w:rsidRPr="00F66D0E" w:rsidRDefault="00F66D0E" w:rsidP="00F66D0E">
            <w:pPr>
              <w:rPr>
                <w:lang w:val="ru-RU"/>
              </w:rPr>
            </w:pPr>
            <w:proofErr w:type="spellStart"/>
            <w:r>
              <w:t>Проверочная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proofErr w:type="spellEnd"/>
            <w:r>
              <w:t xml:space="preserve"> № 3</w:t>
            </w:r>
            <w:r>
              <w:rPr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работа;</w:t>
            </w:r>
          </w:p>
        </w:tc>
      </w:tr>
      <w:tr w:rsidR="00B8575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  <w:r w:rsidR="001C355B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4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 w:rsidP="009463FD">
            <w:pPr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  <w:r w:rsidR="009463F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  <w:tr w:rsidR="00B85755">
        <w:trPr>
          <w:trHeight w:hRule="exact" w:val="808"/>
        </w:trPr>
        <w:tc>
          <w:tcPr>
            <w:tcW w:w="3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1C355B" w:rsidRDefault="001C355B">
            <w:pPr>
              <w:spacing w:before="98" w:after="0" w:line="262" w:lineRule="auto"/>
              <w:ind w:left="72" w:right="144"/>
              <w:rPr>
                <w:lang w:val="ru-RU"/>
              </w:rPr>
            </w:pPr>
            <w:r w:rsidRPr="001C355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Pr="00F66D0E" w:rsidRDefault="00F66D0E">
            <w:pPr>
              <w:spacing w:before="98" w:after="0" w:line="230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5755" w:rsidRDefault="001C355B">
            <w:pPr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B85755" w:rsidRDefault="00B85755"/>
        </w:tc>
      </w:tr>
    </w:tbl>
    <w:p w:rsidR="00B85755" w:rsidRDefault="00B85755">
      <w:pPr>
        <w:spacing w:after="0" w:line="14" w:lineRule="exact"/>
      </w:pPr>
    </w:p>
    <w:p w:rsidR="00B85755" w:rsidRDefault="00B85755">
      <w:pPr>
        <w:sectPr w:rsidR="00B85755">
          <w:pgSz w:w="11900" w:h="16840"/>
          <w:pgMar w:top="284" w:right="602" w:bottom="1440" w:left="666" w:header="720" w:footer="720" w:gutter="0"/>
          <w:cols w:space="720" w:equalWidth="0">
            <w:col w:w="10632" w:space="0"/>
          </w:cols>
          <w:docGrid w:linePitch="360"/>
        </w:sectPr>
      </w:pPr>
    </w:p>
    <w:p w:rsidR="00B85755" w:rsidRDefault="00B85755">
      <w:pPr>
        <w:spacing w:after="78" w:line="220" w:lineRule="exact"/>
      </w:pPr>
    </w:p>
    <w:p w:rsidR="00B85755" w:rsidRDefault="001C355B">
      <w:pPr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B85755" w:rsidRDefault="001C355B">
      <w:pPr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B85755" w:rsidRPr="001C355B" w:rsidRDefault="001C355B">
      <w:pPr>
        <w:spacing w:before="166" w:after="0"/>
        <w:ind w:right="144"/>
        <w:rPr>
          <w:lang w:val="ru-RU"/>
        </w:rPr>
      </w:pP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Русский родной язык, 6 класс/Александрова О.М., Загоровская О.В., Богданов С.И., Вербицкая Л.А.,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Гостева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Ю.Н.,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Добротина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И.Н., </w:t>
      </w: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Нарушевич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А.Г., Казакова Е.И., Васильевых И.П.; АО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«Просвещение»;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B85755" w:rsidRPr="001C355B" w:rsidRDefault="001C355B">
      <w:pPr>
        <w:spacing w:before="262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B85755" w:rsidRPr="001C355B" w:rsidRDefault="001C355B">
      <w:pPr>
        <w:spacing w:before="166" w:after="0" w:line="262" w:lineRule="auto"/>
        <w:ind w:right="1152"/>
        <w:rPr>
          <w:lang w:val="ru-RU"/>
        </w:rPr>
      </w:pPr>
      <w:proofErr w:type="spellStart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Альбеткова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Р.И. Методические рекомендации к учебнику «Русская словесность. От слова к словесности.6 класс». – М.: Дрофа, 2006.</w:t>
      </w:r>
    </w:p>
    <w:p w:rsidR="00B85755" w:rsidRPr="001C355B" w:rsidRDefault="001C355B">
      <w:pPr>
        <w:spacing w:before="264" w:after="0" w:line="230" w:lineRule="auto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B85755" w:rsidRPr="001C355B" w:rsidRDefault="001C355B">
      <w:pPr>
        <w:spacing w:before="166" w:after="0" w:line="281" w:lineRule="auto"/>
        <w:ind w:right="576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urok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po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russkomu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yaziku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klassdialog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tekstom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-2229792.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355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needlewoman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articles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razgovornaya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rechrasskaz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sobytii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byvalschina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urok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rodnogo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yazyka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-6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klass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355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C355B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multiurok</w:t>
      </w:r>
      <w:proofErr w:type="spellEnd"/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B85755" w:rsidRPr="001C355B" w:rsidRDefault="00B85755">
      <w:pPr>
        <w:rPr>
          <w:lang w:val="ru-RU"/>
        </w:rPr>
        <w:sectPr w:rsidR="00B85755" w:rsidRPr="001C355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85755" w:rsidRPr="001C355B" w:rsidRDefault="00B85755">
      <w:pPr>
        <w:spacing w:after="78" w:line="220" w:lineRule="exact"/>
        <w:rPr>
          <w:lang w:val="ru-RU"/>
        </w:rPr>
      </w:pPr>
    </w:p>
    <w:p w:rsidR="00B85755" w:rsidRPr="001C355B" w:rsidRDefault="001C355B">
      <w:pPr>
        <w:spacing w:after="0" w:line="379" w:lineRule="auto"/>
        <w:ind w:right="432"/>
        <w:rPr>
          <w:lang w:val="ru-RU"/>
        </w:rPr>
      </w:pPr>
      <w:r w:rsidRPr="001C355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1C355B">
        <w:rPr>
          <w:lang w:val="ru-RU"/>
        </w:rPr>
        <w:br/>
      </w:r>
      <w:r w:rsidRPr="001C355B">
        <w:rPr>
          <w:rFonts w:ascii="Times New Roman" w:eastAsia="Times New Roman" w:hAnsi="Times New Roman"/>
          <w:color w:val="000000"/>
          <w:sz w:val="24"/>
          <w:lang w:val="ru-RU"/>
        </w:rPr>
        <w:t>компьютер, мультимедийный проектор.</w:t>
      </w:r>
    </w:p>
    <w:p w:rsidR="00B85755" w:rsidRDefault="001C355B">
      <w:pPr>
        <w:spacing w:before="262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ОБОРУДОВАНИЕ ДЛЯ ПРОВЕДЕНИЯ ПРАКТИЧЕСКИХ РАБОТ</w:t>
      </w:r>
    </w:p>
    <w:p w:rsidR="00B85755" w:rsidRDefault="00B85755">
      <w:pPr>
        <w:sectPr w:rsidR="00B8575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85755" w:rsidRDefault="00B85755"/>
    <w:sectPr w:rsidR="00B85755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0F6" w:rsidRDefault="00E370F6">
      <w:pPr>
        <w:spacing w:after="0" w:line="240" w:lineRule="auto"/>
      </w:pPr>
      <w:r>
        <w:separator/>
      </w:r>
    </w:p>
  </w:endnote>
  <w:endnote w:type="continuationSeparator" w:id="0">
    <w:p w:rsidR="00E370F6" w:rsidRDefault="00E37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0F6" w:rsidRDefault="00E370F6">
      <w:pPr>
        <w:spacing w:after="0" w:line="240" w:lineRule="auto"/>
      </w:pPr>
      <w:r>
        <w:separator/>
      </w:r>
    </w:p>
  </w:footnote>
  <w:footnote w:type="continuationSeparator" w:id="0">
    <w:p w:rsidR="00E370F6" w:rsidRDefault="00E37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1B88"/>
    <w:multiLevelType w:val="hybridMultilevel"/>
    <w:tmpl w:val="F162E92A"/>
    <w:lvl w:ilvl="0" w:tplc="B3AC751C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A228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436A8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538E75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0908B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F081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AC4FD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44A6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928E2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921636E"/>
    <w:multiLevelType w:val="hybridMultilevel"/>
    <w:tmpl w:val="758C18FA"/>
    <w:lvl w:ilvl="0" w:tplc="6DC0E68C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1736BD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5E686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45CB8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7EBB2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27A59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348E3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8C49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68E6C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7F40603"/>
    <w:multiLevelType w:val="hybridMultilevel"/>
    <w:tmpl w:val="846CB9CC"/>
    <w:lvl w:ilvl="0" w:tplc="49A220F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D18A10B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90CD5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CC833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F9E405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806F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F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9CE3F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BC6C17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BC60E0C"/>
    <w:multiLevelType w:val="hybridMultilevel"/>
    <w:tmpl w:val="21C04B8E"/>
    <w:lvl w:ilvl="0" w:tplc="126E82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C6AA9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C7C5B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C50F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5219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8E62E8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64BCA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FE46D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008AA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547226C"/>
    <w:multiLevelType w:val="hybridMultilevel"/>
    <w:tmpl w:val="973C7EB8"/>
    <w:lvl w:ilvl="0" w:tplc="F2B6B88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7A1AA1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8640C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3C16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CD6A2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1B841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BAC86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E3096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66A31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42CC4201"/>
    <w:multiLevelType w:val="hybridMultilevel"/>
    <w:tmpl w:val="C5E4553C"/>
    <w:lvl w:ilvl="0" w:tplc="35FC86C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D00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72C25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24419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5A17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E230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B28D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F6A09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9AA2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686D719B"/>
    <w:multiLevelType w:val="hybridMultilevel"/>
    <w:tmpl w:val="1E0644BA"/>
    <w:lvl w:ilvl="0" w:tplc="0E0A1746">
      <w:start w:val="1"/>
      <w:numFmt w:val="decimal"/>
      <w:pStyle w:val="30"/>
      <w:lvlText w:val="%1."/>
      <w:lvlJc w:val="left"/>
      <w:pPr>
        <w:tabs>
          <w:tab w:val="num" w:pos="1080"/>
        </w:tabs>
        <w:ind w:left="1080" w:hanging="360"/>
      </w:pPr>
    </w:lvl>
    <w:lvl w:ilvl="1" w:tplc="5002CB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64A318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4EF0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5AEA3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EC2F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BCAAC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F485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643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6ACA20B1"/>
    <w:multiLevelType w:val="hybridMultilevel"/>
    <w:tmpl w:val="B00A1CFE"/>
    <w:lvl w:ilvl="0" w:tplc="BD7E1F32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630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E3EB0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F6D02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842D3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14B0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6DA65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980C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BC32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71D12960"/>
    <w:multiLevelType w:val="hybridMultilevel"/>
    <w:tmpl w:val="1F9CFF84"/>
    <w:lvl w:ilvl="0" w:tplc="2B6AF8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E2D0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37265B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510A7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5EA3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5D219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D3C29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422B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B8ADD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5"/>
    <w:rsid w:val="000D521A"/>
    <w:rsid w:val="001547F7"/>
    <w:rsid w:val="001C355B"/>
    <w:rsid w:val="0023281C"/>
    <w:rsid w:val="00417DB5"/>
    <w:rsid w:val="009463FD"/>
    <w:rsid w:val="00B85755"/>
    <w:rsid w:val="00C3612D"/>
    <w:rsid w:val="00C57CDE"/>
    <w:rsid w:val="00D15B39"/>
    <w:rsid w:val="00D87436"/>
    <w:rsid w:val="00E370F6"/>
    <w:rsid w:val="00E44A35"/>
    <w:rsid w:val="00EA6063"/>
    <w:rsid w:val="00F6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footnote text"/>
    <w:basedOn w:val="a1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2"/>
    <w:uiPriority w:val="99"/>
    <w:unhideWhenUsed/>
    <w:rPr>
      <w:vertAlign w:val="superscript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11">
    <w:name w:val="toc 1"/>
    <w:basedOn w:val="a1"/>
    <w:next w:val="a1"/>
    <w:uiPriority w:val="39"/>
    <w:unhideWhenUsed/>
    <w:pPr>
      <w:spacing w:after="57"/>
    </w:pPr>
  </w:style>
  <w:style w:type="paragraph" w:styleId="23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</w:style>
  <w:style w:type="paragraph" w:styleId="af">
    <w:name w:val="footer"/>
    <w:basedOn w:val="a1"/>
    <w:link w:val="af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</w:style>
  <w:style w:type="paragraph" w:styleId="af1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4">
    <w:name w:val="Subtitle"/>
    <w:basedOn w:val="a1"/>
    <w:next w:val="a1"/>
    <w:link w:val="af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List Paragraph"/>
    <w:basedOn w:val="a1"/>
    <w:uiPriority w:val="34"/>
    <w:qFormat/>
    <w:pPr>
      <w:ind w:left="720"/>
      <w:contextualSpacing/>
    </w:pPr>
  </w:style>
  <w:style w:type="paragraph" w:styleId="af7">
    <w:name w:val="Body Text"/>
    <w:basedOn w:val="a1"/>
    <w:link w:val="af8"/>
    <w:uiPriority w:val="99"/>
    <w:unhideWhenUsed/>
    <w:pPr>
      <w:spacing w:after="120"/>
    </w:pPr>
  </w:style>
  <w:style w:type="character" w:customStyle="1" w:styleId="af8">
    <w:name w:val="Основной текст Знак"/>
    <w:basedOn w:val="a2"/>
    <w:link w:val="af7"/>
    <w:uiPriority w:val="99"/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uiPriority w:val="99"/>
  </w:style>
  <w:style w:type="paragraph" w:styleId="34">
    <w:name w:val="Body Text 3"/>
    <w:basedOn w:val="a1"/>
    <w:link w:val="35"/>
    <w:uiPriority w:val="99"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Pr>
      <w:sz w:val="16"/>
      <w:szCs w:val="16"/>
    </w:rPr>
  </w:style>
  <w:style w:type="paragraph" w:styleId="af9">
    <w:name w:val="List"/>
    <w:basedOn w:val="a1"/>
    <w:uiPriority w:val="99"/>
    <w:unhideWhenUsed/>
    <w:pPr>
      <w:ind w:left="360" w:hanging="36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paragraph" w:styleId="a">
    <w:name w:val="List Bullet"/>
    <w:basedOn w:val="a1"/>
    <w:uiPriority w:val="99"/>
    <w:unhideWhenUsed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2"/>
      </w:numPr>
      <w:contextualSpacing/>
    </w:pPr>
  </w:style>
  <w:style w:type="paragraph" w:styleId="3">
    <w:name w:val="List Bullet 3"/>
    <w:basedOn w:val="a1"/>
    <w:uiPriority w:val="99"/>
    <w:unhideWhenUsed/>
    <w:pPr>
      <w:numPr>
        <w:numId w:val="3"/>
      </w:numPr>
      <w:contextualSpacing/>
    </w:pPr>
  </w:style>
  <w:style w:type="paragraph" w:styleId="a0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30">
    <w:name w:val="List Number 3"/>
    <w:basedOn w:val="a1"/>
    <w:uiPriority w:val="99"/>
    <w:unhideWhenUsed/>
    <w:pPr>
      <w:numPr>
        <w:numId w:val="7"/>
      </w:numPr>
      <w:contextualSpacing/>
    </w:pPr>
  </w:style>
  <w:style w:type="paragraph" w:styleId="af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7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b">
    <w:name w:val="macro"/>
    <w:link w:val="afc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c">
    <w:name w:val="Текст макроса Знак"/>
    <w:basedOn w:val="a2"/>
    <w:link w:val="afb"/>
    <w:uiPriority w:val="99"/>
    <w:rPr>
      <w:rFonts w:ascii="Courier" w:hAnsi="Courier"/>
      <w:sz w:val="20"/>
      <w:szCs w:val="20"/>
    </w:rPr>
  </w:style>
  <w:style w:type="paragraph" w:styleId="28">
    <w:name w:val="Quote"/>
    <w:basedOn w:val="a1"/>
    <w:next w:val="a1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2"/>
    <w:link w:val="28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e">
    <w:name w:val="Strong"/>
    <w:basedOn w:val="a2"/>
    <w:uiPriority w:val="22"/>
    <w:qFormat/>
    <w:rPr>
      <w:b/>
      <w:bCs/>
    </w:rPr>
  </w:style>
  <w:style w:type="character" w:styleId="aff">
    <w:name w:val="Emphasis"/>
    <w:basedOn w:val="a2"/>
    <w:uiPriority w:val="20"/>
    <w:qFormat/>
    <w:rPr>
      <w:i/>
      <w:iCs/>
    </w:rPr>
  </w:style>
  <w:style w:type="paragraph" w:styleId="aff0">
    <w:name w:val="Intense Quote"/>
    <w:basedOn w:val="a1"/>
    <w:next w:val="a1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2"/>
    <w:link w:val="aff0"/>
    <w:uiPriority w:val="30"/>
    <w:rPr>
      <w:b/>
      <w:bCs/>
      <w:i/>
      <w:iCs/>
      <w:color w:val="4F81BD" w:themeColor="accent1"/>
    </w:rPr>
  </w:style>
  <w:style w:type="character" w:styleId="aff2">
    <w:name w:val="Subtle Emphasis"/>
    <w:basedOn w:val="a2"/>
    <w:uiPriority w:val="19"/>
    <w:qFormat/>
    <w:rPr>
      <w:i/>
      <w:iCs/>
      <w:color w:val="808080" w:themeColor="text1" w:themeTint="7F"/>
    </w:rPr>
  </w:style>
  <w:style w:type="character" w:styleId="aff3">
    <w:name w:val="Intense Emphasis"/>
    <w:basedOn w:val="a2"/>
    <w:uiPriority w:val="21"/>
    <w:qFormat/>
    <w:rPr>
      <w:b/>
      <w:bCs/>
      <w:i/>
      <w:iCs/>
      <w:color w:val="4F81BD" w:themeColor="accent1"/>
    </w:rPr>
  </w:style>
  <w:style w:type="character" w:styleId="aff4">
    <w:name w:val="Subtle Reference"/>
    <w:basedOn w:val="a2"/>
    <w:uiPriority w:val="31"/>
    <w:qFormat/>
    <w:rPr>
      <w:smallCaps/>
      <w:color w:val="C0504D" w:themeColor="accent2"/>
      <w:u w:val="single"/>
    </w:rPr>
  </w:style>
  <w:style w:type="character" w:styleId="aff5">
    <w:name w:val="Intense Reference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2"/>
    <w:uiPriority w:val="33"/>
    <w:qFormat/>
    <w:rPr>
      <w:b/>
      <w:bCs/>
      <w:smallCaps/>
      <w:spacing w:val="5"/>
    </w:rPr>
  </w:style>
  <w:style w:type="paragraph" w:styleId="aff7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f8">
    <w:name w:val="Table Grid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Light Shading"/>
    <w:basedOn w:val="a3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</w:style>
  <w:style w:type="table" w:styleId="affa">
    <w:name w:val="Light List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b">
    <w:name w:val="Light Grid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1">
    <w:name w:val="Medium Shading 1 Accent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2">
    <w:name w:val="Medium Shading 1 Accent 2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3">
    <w:name w:val="Medium Shading 1 Accent 3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4">
    <w:name w:val="Medium Shading 1 Accent 4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5">
    <w:name w:val="Medium Shading 1 Accent 5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6">
    <w:name w:val="Medium Shading 1 Accent 6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2a">
    <w:name w:val="Medium Shading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1">
    <w:name w:val="Medium Shading 2 Accent 1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2">
    <w:name w:val="Medium Shading 2 Accent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3">
    <w:name w:val="Medium Shading 2 Accent 3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4">
    <w:name w:val="Medium Shading 2 Accent 4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5">
    <w:name w:val="Medium Shading 2 Accent 5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6">
    <w:name w:val="Medium Shading 2 Accent 6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13">
    <w:name w:val="Medium Lis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10">
    <w:name w:val="Medium List 2 Accent 1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F81BD" w:themeColor="accen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F81BD" w:themeColor="accen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20">
    <w:name w:val="Medium List 2 Accen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C0504D" w:themeColor="accent2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C0504D" w:themeColor="accent2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30">
    <w:name w:val="Medium List 2 Accent 3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9BBB59" w:themeColor="accent3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9BBB59" w:themeColor="accent3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40">
    <w:name w:val="Medium List 2 Accent 4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8064A2" w:themeColor="accent4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8064A2" w:themeColor="accent4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50">
    <w:name w:val="Medium List 2 Accent 5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BACC6" w:themeColor="accent5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BACC6" w:themeColor="accent5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60">
    <w:name w:val="Medium List 2 Accent 6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F79646" w:themeColor="accent6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F79646" w:themeColor="accent6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14">
    <w:name w:val="Medium Grid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c">
    <w:name w:val="Dark List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</w:style>
  <w:style w:type="table" w:styleId="affd">
    <w:name w:val="Colorful Shading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C4C74" w:themeColor="accent1" w:themeShade="99"/>
          <w:insideV w:val="none" w:sz="4" w:space="0" w:color="000000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772C2A" w:themeColor="accent2" w:themeShade="99"/>
          <w:insideV w:val="none" w:sz="4" w:space="0" w:color="000000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5E7530" w:themeColor="accent3" w:themeShade="99"/>
          <w:insideV w:val="none" w:sz="4" w:space="0" w:color="000000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4C3B62" w:themeColor="accent4" w:themeShade="99"/>
          <w:insideV w:val="none" w:sz="4" w:space="0" w:color="000000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76A7C" w:themeColor="accent5" w:themeShade="99"/>
          <w:insideV w:val="none" w:sz="4" w:space="0" w:color="000000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B65608" w:themeColor="accent6" w:themeShade="99"/>
          <w:insideV w:val="none" w:sz="4" w:space="0" w:color="000000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e">
    <w:name w:val="Colorful List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">
    <w:name w:val="Colorful Grid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0">
    <w:name w:val="Balloon Text"/>
    <w:basedOn w:val="a1"/>
    <w:link w:val="afff1"/>
    <w:uiPriority w:val="99"/>
    <w:semiHidden/>
    <w:unhideWhenUsed/>
    <w:rsid w:val="00C5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basedOn w:val="a2"/>
    <w:link w:val="afff0"/>
    <w:uiPriority w:val="99"/>
    <w:semiHidden/>
    <w:rsid w:val="00C57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5">
    <w:name w:val="Hyperlink"/>
    <w:uiPriority w:val="99"/>
    <w:unhideWhenUsed/>
    <w:rPr>
      <w:color w:val="0000FF" w:themeColor="hyperlink"/>
      <w:u w:val="single"/>
    </w:rPr>
  </w:style>
  <w:style w:type="paragraph" w:styleId="a6">
    <w:name w:val="footnote text"/>
    <w:basedOn w:val="a1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2"/>
    <w:uiPriority w:val="99"/>
    <w:unhideWhenUsed/>
    <w:rPr>
      <w:vertAlign w:val="superscript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11">
    <w:name w:val="toc 1"/>
    <w:basedOn w:val="a1"/>
    <w:next w:val="a1"/>
    <w:uiPriority w:val="39"/>
    <w:unhideWhenUsed/>
    <w:pPr>
      <w:spacing w:after="57"/>
    </w:pPr>
  </w:style>
  <w:style w:type="paragraph" w:styleId="23">
    <w:name w:val="toc 2"/>
    <w:basedOn w:val="a1"/>
    <w:next w:val="a1"/>
    <w:uiPriority w:val="39"/>
    <w:unhideWhenUsed/>
    <w:pPr>
      <w:spacing w:after="57"/>
      <w:ind w:left="283"/>
    </w:pPr>
  </w:style>
  <w:style w:type="paragraph" w:styleId="33">
    <w:name w:val="toc 3"/>
    <w:basedOn w:val="a1"/>
    <w:next w:val="a1"/>
    <w:uiPriority w:val="39"/>
    <w:unhideWhenUsed/>
    <w:pPr>
      <w:spacing w:after="57"/>
      <w:ind w:left="567"/>
    </w:pPr>
  </w:style>
  <w:style w:type="paragraph" w:styleId="41">
    <w:name w:val="toc 4"/>
    <w:basedOn w:val="a1"/>
    <w:next w:val="a1"/>
    <w:uiPriority w:val="39"/>
    <w:unhideWhenUsed/>
    <w:pPr>
      <w:spacing w:after="57"/>
      <w:ind w:left="850"/>
    </w:pPr>
  </w:style>
  <w:style w:type="paragraph" w:styleId="51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paragraph" w:styleId="ad">
    <w:name w:val="header"/>
    <w:basedOn w:val="a1"/>
    <w:link w:val="ae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</w:style>
  <w:style w:type="paragraph" w:styleId="af">
    <w:name w:val="footer"/>
    <w:basedOn w:val="a1"/>
    <w:link w:val="af0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</w:style>
  <w:style w:type="paragraph" w:styleId="af1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Title"/>
    <w:basedOn w:val="a1"/>
    <w:next w:val="a1"/>
    <w:link w:val="af3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2"/>
    <w:link w:val="af2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4">
    <w:name w:val="Subtitle"/>
    <w:basedOn w:val="a1"/>
    <w:next w:val="a1"/>
    <w:link w:val="af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2"/>
    <w:link w:val="af4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List Paragraph"/>
    <w:basedOn w:val="a1"/>
    <w:uiPriority w:val="34"/>
    <w:qFormat/>
    <w:pPr>
      <w:ind w:left="720"/>
      <w:contextualSpacing/>
    </w:pPr>
  </w:style>
  <w:style w:type="paragraph" w:styleId="af7">
    <w:name w:val="Body Text"/>
    <w:basedOn w:val="a1"/>
    <w:link w:val="af8"/>
    <w:uiPriority w:val="99"/>
    <w:unhideWhenUsed/>
    <w:pPr>
      <w:spacing w:after="120"/>
    </w:pPr>
  </w:style>
  <w:style w:type="character" w:customStyle="1" w:styleId="af8">
    <w:name w:val="Основной текст Знак"/>
    <w:basedOn w:val="a2"/>
    <w:link w:val="af7"/>
    <w:uiPriority w:val="99"/>
  </w:style>
  <w:style w:type="paragraph" w:styleId="24">
    <w:name w:val="Body Text 2"/>
    <w:basedOn w:val="a1"/>
    <w:link w:val="25"/>
    <w:uiPriority w:val="99"/>
    <w:unhideWhenUsed/>
    <w:pPr>
      <w:spacing w:after="120" w:line="480" w:lineRule="auto"/>
    </w:pPr>
  </w:style>
  <w:style w:type="character" w:customStyle="1" w:styleId="25">
    <w:name w:val="Основной текст 2 Знак"/>
    <w:basedOn w:val="a2"/>
    <w:link w:val="24"/>
    <w:uiPriority w:val="99"/>
  </w:style>
  <w:style w:type="paragraph" w:styleId="34">
    <w:name w:val="Body Text 3"/>
    <w:basedOn w:val="a1"/>
    <w:link w:val="35"/>
    <w:uiPriority w:val="99"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rPr>
      <w:sz w:val="16"/>
      <w:szCs w:val="16"/>
    </w:rPr>
  </w:style>
  <w:style w:type="paragraph" w:styleId="af9">
    <w:name w:val="List"/>
    <w:basedOn w:val="a1"/>
    <w:uiPriority w:val="99"/>
    <w:unhideWhenUsed/>
    <w:pPr>
      <w:ind w:left="360" w:hanging="360"/>
      <w:contextualSpacing/>
    </w:pPr>
  </w:style>
  <w:style w:type="paragraph" w:styleId="26">
    <w:name w:val="List 2"/>
    <w:basedOn w:val="a1"/>
    <w:uiPriority w:val="99"/>
    <w:unhideWhenUsed/>
    <w:pPr>
      <w:ind w:left="720" w:hanging="360"/>
      <w:contextualSpacing/>
    </w:pPr>
  </w:style>
  <w:style w:type="paragraph" w:styleId="36">
    <w:name w:val="List 3"/>
    <w:basedOn w:val="a1"/>
    <w:uiPriority w:val="99"/>
    <w:unhideWhenUsed/>
    <w:pPr>
      <w:ind w:left="1080" w:hanging="360"/>
      <w:contextualSpacing/>
    </w:pPr>
  </w:style>
  <w:style w:type="paragraph" w:styleId="a">
    <w:name w:val="List Bullet"/>
    <w:basedOn w:val="a1"/>
    <w:uiPriority w:val="99"/>
    <w:unhideWhenUsed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pPr>
      <w:numPr>
        <w:numId w:val="2"/>
      </w:numPr>
      <w:contextualSpacing/>
    </w:pPr>
  </w:style>
  <w:style w:type="paragraph" w:styleId="3">
    <w:name w:val="List Bullet 3"/>
    <w:basedOn w:val="a1"/>
    <w:uiPriority w:val="99"/>
    <w:unhideWhenUsed/>
    <w:pPr>
      <w:numPr>
        <w:numId w:val="3"/>
      </w:numPr>
      <w:contextualSpacing/>
    </w:pPr>
  </w:style>
  <w:style w:type="paragraph" w:styleId="a0">
    <w:name w:val="List Number"/>
    <w:basedOn w:val="a1"/>
    <w:uiPriority w:val="99"/>
    <w:unhideWhenUsed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pPr>
      <w:numPr>
        <w:numId w:val="6"/>
      </w:numPr>
      <w:contextualSpacing/>
    </w:pPr>
  </w:style>
  <w:style w:type="paragraph" w:styleId="30">
    <w:name w:val="List Number 3"/>
    <w:basedOn w:val="a1"/>
    <w:uiPriority w:val="99"/>
    <w:unhideWhenUsed/>
    <w:pPr>
      <w:numPr>
        <w:numId w:val="7"/>
      </w:numPr>
      <w:contextualSpacing/>
    </w:pPr>
  </w:style>
  <w:style w:type="paragraph" w:styleId="afa">
    <w:name w:val="List Continue"/>
    <w:basedOn w:val="a1"/>
    <w:uiPriority w:val="99"/>
    <w:unhideWhenUsed/>
    <w:pPr>
      <w:spacing w:after="120"/>
      <w:ind w:left="360"/>
      <w:contextualSpacing/>
    </w:pPr>
  </w:style>
  <w:style w:type="paragraph" w:styleId="27">
    <w:name w:val="List Continue 2"/>
    <w:basedOn w:val="a1"/>
    <w:uiPriority w:val="99"/>
    <w:unhideWhenUsed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unhideWhenUsed/>
    <w:pPr>
      <w:spacing w:after="120"/>
      <w:ind w:left="1080"/>
      <w:contextualSpacing/>
    </w:pPr>
  </w:style>
  <w:style w:type="paragraph" w:styleId="afb">
    <w:name w:val="macro"/>
    <w:link w:val="afc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c">
    <w:name w:val="Текст макроса Знак"/>
    <w:basedOn w:val="a2"/>
    <w:link w:val="afb"/>
    <w:uiPriority w:val="99"/>
    <w:rPr>
      <w:rFonts w:ascii="Courier" w:hAnsi="Courier"/>
      <w:sz w:val="20"/>
      <w:szCs w:val="20"/>
    </w:rPr>
  </w:style>
  <w:style w:type="paragraph" w:styleId="28">
    <w:name w:val="Quote"/>
    <w:basedOn w:val="a1"/>
    <w:next w:val="a1"/>
    <w:link w:val="29"/>
    <w:uiPriority w:val="29"/>
    <w:qFormat/>
    <w:rPr>
      <w:i/>
      <w:iCs/>
      <w:color w:val="000000" w:themeColor="text1"/>
    </w:rPr>
  </w:style>
  <w:style w:type="character" w:customStyle="1" w:styleId="29">
    <w:name w:val="Цитата 2 Знак"/>
    <w:basedOn w:val="a2"/>
    <w:link w:val="28"/>
    <w:uiPriority w:val="29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d">
    <w:name w:val="caption"/>
    <w:basedOn w:val="a1"/>
    <w:next w:val="a1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e">
    <w:name w:val="Strong"/>
    <w:basedOn w:val="a2"/>
    <w:uiPriority w:val="22"/>
    <w:qFormat/>
    <w:rPr>
      <w:b/>
      <w:bCs/>
    </w:rPr>
  </w:style>
  <w:style w:type="character" w:styleId="aff">
    <w:name w:val="Emphasis"/>
    <w:basedOn w:val="a2"/>
    <w:uiPriority w:val="20"/>
    <w:qFormat/>
    <w:rPr>
      <w:i/>
      <w:iCs/>
    </w:rPr>
  </w:style>
  <w:style w:type="paragraph" w:styleId="aff0">
    <w:name w:val="Intense Quote"/>
    <w:basedOn w:val="a1"/>
    <w:next w:val="a1"/>
    <w:link w:val="aff1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2"/>
    <w:link w:val="aff0"/>
    <w:uiPriority w:val="30"/>
    <w:rPr>
      <w:b/>
      <w:bCs/>
      <w:i/>
      <w:iCs/>
      <w:color w:val="4F81BD" w:themeColor="accent1"/>
    </w:rPr>
  </w:style>
  <w:style w:type="character" w:styleId="aff2">
    <w:name w:val="Subtle Emphasis"/>
    <w:basedOn w:val="a2"/>
    <w:uiPriority w:val="19"/>
    <w:qFormat/>
    <w:rPr>
      <w:i/>
      <w:iCs/>
      <w:color w:val="808080" w:themeColor="text1" w:themeTint="7F"/>
    </w:rPr>
  </w:style>
  <w:style w:type="character" w:styleId="aff3">
    <w:name w:val="Intense Emphasis"/>
    <w:basedOn w:val="a2"/>
    <w:uiPriority w:val="21"/>
    <w:qFormat/>
    <w:rPr>
      <w:b/>
      <w:bCs/>
      <w:i/>
      <w:iCs/>
      <w:color w:val="4F81BD" w:themeColor="accent1"/>
    </w:rPr>
  </w:style>
  <w:style w:type="character" w:styleId="aff4">
    <w:name w:val="Subtle Reference"/>
    <w:basedOn w:val="a2"/>
    <w:uiPriority w:val="31"/>
    <w:qFormat/>
    <w:rPr>
      <w:smallCaps/>
      <w:color w:val="C0504D" w:themeColor="accent2"/>
      <w:u w:val="single"/>
    </w:rPr>
  </w:style>
  <w:style w:type="character" w:styleId="aff5">
    <w:name w:val="Intense Reference"/>
    <w:basedOn w:val="a2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2"/>
    <w:uiPriority w:val="33"/>
    <w:qFormat/>
    <w:rPr>
      <w:b/>
      <w:bCs/>
      <w:smallCaps/>
      <w:spacing w:val="5"/>
    </w:rPr>
  </w:style>
  <w:style w:type="paragraph" w:styleId="aff7">
    <w:name w:val="TOC Heading"/>
    <w:basedOn w:val="1"/>
    <w:next w:val="a1"/>
    <w:uiPriority w:val="39"/>
    <w:semiHidden/>
    <w:unhideWhenUsed/>
    <w:qFormat/>
    <w:pPr>
      <w:outlineLvl w:val="9"/>
    </w:pPr>
  </w:style>
  <w:style w:type="table" w:styleId="aff8">
    <w:name w:val="Table Grid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Light Shading"/>
    <w:basedOn w:val="a3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one" w:sz="4" w:space="0" w:color="000000"/>
          <w:bottom w:val="single" w:sz="8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one" w:sz="4" w:space="0" w:color="000000"/>
          <w:bottom w:val="single" w:sz="8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one" w:sz="4" w:space="0" w:color="000000"/>
          <w:bottom w:val="single" w:sz="8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one" w:sz="4" w:space="0" w:color="000000"/>
          <w:bottom w:val="single" w:sz="8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one" w:sz="4" w:space="0" w:color="000000"/>
          <w:bottom w:val="single" w:sz="8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one" w:sz="4" w:space="0" w:color="000000"/>
          <w:bottom w:val="single" w:sz="8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</w:style>
  <w:style w:type="table" w:styleId="affa">
    <w:name w:val="Light List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b">
    <w:name w:val="Light Grid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one" w:sz="4" w:space="0" w:color="000000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one" w:sz="4" w:space="0" w:color="000000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one" w:sz="4" w:space="0" w:color="000000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one" w:sz="4" w:space="0" w:color="000000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one" w:sz="4" w:space="0" w:color="000000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one" w:sz="4" w:space="0" w:color="000000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1">
    <w:name w:val="Medium Shading 1 Accent 1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2">
    <w:name w:val="Medium Shading 1 Accent 2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3">
    <w:name w:val="Medium Shading 1 Accent 3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4">
    <w:name w:val="Medium Shading 1 Accent 4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5">
    <w:name w:val="Medium Shading 1 Accent 5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1-6">
    <w:name w:val="Medium Shading 1 Accent 6"/>
    <w:basedOn w:val="a3"/>
    <w:uiPriority w:val="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2a">
    <w:name w:val="Medium Shading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1">
    <w:name w:val="Medium Shading 2 Accent 1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2">
    <w:name w:val="Medium Shading 2 Accent 2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3">
    <w:name w:val="Medium Shading 2 Accent 3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4">
    <w:name w:val="Medium Shading 2 Accent 4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5">
    <w:name w:val="Medium Shading 2 Accent 5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2-6">
    <w:name w:val="Medium Shading 2 Accent 6"/>
    <w:basedOn w:val="a3"/>
    <w:uiPriority w:val="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000000"/>
        <w:bottom w:val="single" w:sz="1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13">
    <w:name w:val="Medium Lis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10">
    <w:name w:val="Medium List 2 Accent 1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F81BD" w:themeColor="accen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F81BD" w:themeColor="accen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F81BD" w:themeColor="accen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20">
    <w:name w:val="Medium List 2 Accent 2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C0504D" w:themeColor="accent2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C0504D" w:themeColor="accent2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30">
    <w:name w:val="Medium List 2 Accent 3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9BBB59" w:themeColor="accent3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9BBB59" w:themeColor="accent3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40">
    <w:name w:val="Medium List 2 Accent 4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8064A2" w:themeColor="accent4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8064A2" w:themeColor="accent4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50">
    <w:name w:val="Medium List 2 Accent 5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4BACC6" w:themeColor="accent5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4BACC6" w:themeColor="accent5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2-60">
    <w:name w:val="Medium List 2 Accent 6"/>
    <w:basedOn w:val="a3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F79646" w:themeColor="accent6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F79646" w:themeColor="accent6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14">
    <w:name w:val="Medium Grid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c">
    <w:name w:val="Dark List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36C0A" w:themeFill="accent6" w:themeFillShade="BF"/>
      </w:tcPr>
    </w:tblStylePr>
  </w:style>
  <w:style w:type="table" w:styleId="affd">
    <w:name w:val="Colorful Shading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C4C74" w:themeColor="accent1" w:themeShade="99"/>
          <w:insideV w:val="none" w:sz="4" w:space="0" w:color="000000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C0504D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772C2A" w:themeColor="accent2" w:themeShade="99"/>
          <w:insideV w:val="none" w:sz="4" w:space="0" w:color="000000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8064A2" w:themeColor="accent4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5E7530" w:themeColor="accent3" w:themeShade="99"/>
          <w:insideV w:val="none" w:sz="4" w:space="0" w:color="000000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9BBB59" w:themeColor="accent3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4C3B62" w:themeColor="accent4" w:themeShade="99"/>
          <w:insideV w:val="none" w:sz="4" w:space="0" w:color="000000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F79646" w:themeColor="accent6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276A7C" w:themeColor="accent5" w:themeShade="99"/>
          <w:insideV w:val="none" w:sz="4" w:space="0" w:color="000000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4BACC6" w:themeColor="accent5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B65608" w:themeColor="accent6" w:themeShade="99"/>
          <w:insideV w:val="none" w:sz="4" w:space="0" w:color="000000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e">
    <w:name w:val="Colorful List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">
    <w:name w:val="Colorful Grid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0">
    <w:name w:val="Balloon Text"/>
    <w:basedOn w:val="a1"/>
    <w:link w:val="afff1"/>
    <w:uiPriority w:val="99"/>
    <w:semiHidden/>
    <w:unhideWhenUsed/>
    <w:rsid w:val="00C57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1">
    <w:name w:val="Текст выноски Знак"/>
    <w:basedOn w:val="a2"/>
    <w:link w:val="afff0"/>
    <w:uiPriority w:val="99"/>
    <w:semiHidden/>
    <w:rsid w:val="00C57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EF278816-EC6F-A645-907D-7F25AECB1D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7692</Words>
  <Characters>43845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51435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Учитель</cp:lastModifiedBy>
  <cp:revision>2</cp:revision>
  <dcterms:created xsi:type="dcterms:W3CDTF">2023-11-01T06:07:00Z</dcterms:created>
  <dcterms:modified xsi:type="dcterms:W3CDTF">2023-11-01T06:07:00Z</dcterms:modified>
</cp:coreProperties>
</file>